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883C07" w14:textId="77777777" w:rsidR="007234F4" w:rsidRDefault="009F3773" w:rsidP="007234F4">
      <w:pPr>
        <w:pStyle w:val="Title"/>
      </w:pPr>
      <w:r>
        <w:rPr>
          <w:noProof/>
        </w:rPr>
        <w:drawing>
          <wp:inline distT="0" distB="0" distL="0" distR="0" wp14:anchorId="3992E451" wp14:editId="534DC0DB">
            <wp:extent cx="1416050" cy="615950"/>
            <wp:effectExtent l="0" t="0" r="0" b="0"/>
            <wp:docPr id="1" name="Picture 1" descr="high quality HCC logo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quality HCC logo c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6050" cy="615950"/>
                    </a:xfrm>
                    <a:prstGeom prst="rect">
                      <a:avLst/>
                    </a:prstGeom>
                    <a:noFill/>
                    <a:ln>
                      <a:noFill/>
                    </a:ln>
                  </pic:spPr>
                </pic:pic>
              </a:graphicData>
            </a:graphic>
          </wp:inline>
        </w:drawing>
      </w:r>
    </w:p>
    <w:p w14:paraId="2D73A831" w14:textId="77777777" w:rsidR="007234F4" w:rsidRDefault="007234F4" w:rsidP="007234F4">
      <w:pPr>
        <w:pStyle w:val="Title"/>
        <w:rPr>
          <w:rFonts w:cs="Arial"/>
        </w:rPr>
      </w:pPr>
    </w:p>
    <w:p w14:paraId="49083CDD" w14:textId="77777777" w:rsidR="007234F4" w:rsidRPr="00C45A0F" w:rsidRDefault="007234F4" w:rsidP="007234F4">
      <w:pPr>
        <w:jc w:val="center"/>
        <w:rPr>
          <w:rFonts w:cs="Arial"/>
          <w:b/>
          <w:sz w:val="16"/>
          <w:szCs w:val="16"/>
          <w:u w:val="single"/>
        </w:rPr>
      </w:pPr>
    </w:p>
    <w:p w14:paraId="5C13B4B0" w14:textId="4A237626" w:rsidR="007234F4" w:rsidRDefault="007234F4" w:rsidP="007234F4">
      <w:pPr>
        <w:jc w:val="center"/>
        <w:rPr>
          <w:rFonts w:cs="Arial"/>
          <w:b/>
          <w:u w:val="single"/>
        </w:rPr>
      </w:pPr>
      <w:r w:rsidRPr="00C45A0F">
        <w:rPr>
          <w:rFonts w:cs="Arial"/>
          <w:b/>
          <w:u w:val="single"/>
        </w:rPr>
        <w:t>JOB DESCRIPTION</w:t>
      </w:r>
      <w:r>
        <w:rPr>
          <w:rFonts w:cs="Arial"/>
          <w:b/>
          <w:u w:val="single"/>
        </w:rPr>
        <w:t xml:space="preserve"> </w:t>
      </w:r>
      <w:r w:rsidR="00BB761F">
        <w:rPr>
          <w:rFonts w:cs="Arial"/>
          <w:b/>
          <w:u w:val="single"/>
        </w:rPr>
        <w:t>and</w:t>
      </w:r>
      <w:r>
        <w:rPr>
          <w:rFonts w:cs="Arial"/>
          <w:b/>
          <w:u w:val="single"/>
        </w:rPr>
        <w:t xml:space="preserve"> PERSON SPECIFICATION</w:t>
      </w:r>
      <w:r w:rsidR="006E0F1A">
        <w:rPr>
          <w:rFonts w:cs="Arial"/>
          <w:b/>
          <w:u w:val="single"/>
        </w:rPr>
        <w:t xml:space="preserve"> </w:t>
      </w:r>
    </w:p>
    <w:p w14:paraId="7B07ABEF" w14:textId="77777777" w:rsidR="007234F4" w:rsidRPr="00C45A0F" w:rsidRDefault="007234F4" w:rsidP="007234F4">
      <w:pPr>
        <w:rPr>
          <w:rFonts w:cs="Arial"/>
          <w:b/>
          <w:sz w:val="16"/>
          <w:szCs w:val="16"/>
          <w:u w:val="single"/>
        </w:rPr>
      </w:pPr>
    </w:p>
    <w:tbl>
      <w:tblPr>
        <w:tblW w:w="0" w:type="auto"/>
        <w:jc w:val="center"/>
        <w:tblLayout w:type="fixed"/>
        <w:tblLook w:val="0000" w:firstRow="0" w:lastRow="0" w:firstColumn="0" w:lastColumn="0" w:noHBand="0" w:noVBand="0"/>
      </w:tblPr>
      <w:tblGrid>
        <w:gridCol w:w="2805"/>
        <w:gridCol w:w="2875"/>
        <w:gridCol w:w="4278"/>
      </w:tblGrid>
      <w:tr w:rsidR="007234F4" w:rsidRPr="00C45A0F" w14:paraId="049B49CD" w14:textId="77777777" w:rsidTr="007234F4">
        <w:trPr>
          <w:jc w:val="center"/>
        </w:trPr>
        <w:tc>
          <w:tcPr>
            <w:tcW w:w="2805" w:type="dxa"/>
          </w:tcPr>
          <w:p w14:paraId="705BF485" w14:textId="77777777" w:rsidR="007234F4" w:rsidRPr="00C45A0F" w:rsidRDefault="007234F4" w:rsidP="007234F4">
            <w:pPr>
              <w:rPr>
                <w:rFonts w:cs="Arial"/>
                <w:b/>
              </w:rPr>
            </w:pPr>
            <w:r>
              <w:rPr>
                <w:rFonts w:cs="Arial"/>
                <w:b/>
              </w:rPr>
              <w:t>SERVICE AREA</w:t>
            </w:r>
            <w:r w:rsidRPr="00C45A0F">
              <w:rPr>
                <w:rFonts w:cs="Arial"/>
                <w:b/>
              </w:rPr>
              <w:t>:</w:t>
            </w:r>
          </w:p>
          <w:p w14:paraId="12C08689" w14:textId="77777777" w:rsidR="007234F4" w:rsidRPr="00C45A0F" w:rsidRDefault="007234F4" w:rsidP="007234F4">
            <w:pPr>
              <w:rPr>
                <w:rFonts w:cs="Arial"/>
              </w:rPr>
            </w:pPr>
          </w:p>
        </w:tc>
        <w:tc>
          <w:tcPr>
            <w:tcW w:w="2875" w:type="dxa"/>
          </w:tcPr>
          <w:p w14:paraId="7EF5DEC0" w14:textId="13D6B030" w:rsidR="007234F4" w:rsidRPr="00C45A0F" w:rsidRDefault="00D269BD" w:rsidP="00462B1F">
            <w:pPr>
              <w:rPr>
                <w:rFonts w:cs="Arial"/>
              </w:rPr>
            </w:pPr>
            <w:r>
              <w:rPr>
                <w:rFonts w:cs="Arial"/>
                <w:szCs w:val="24"/>
              </w:rPr>
              <w:t>Legal Services and Partnerships</w:t>
            </w:r>
          </w:p>
        </w:tc>
        <w:tc>
          <w:tcPr>
            <w:tcW w:w="4278" w:type="dxa"/>
          </w:tcPr>
          <w:p w14:paraId="396F79AA" w14:textId="272AA8D8" w:rsidR="007234F4" w:rsidRPr="00C45A0F" w:rsidRDefault="007234F4" w:rsidP="00462B1F">
            <w:pPr>
              <w:rPr>
                <w:rFonts w:cs="Arial"/>
              </w:rPr>
            </w:pPr>
            <w:r w:rsidRPr="00C45A0F">
              <w:rPr>
                <w:rFonts w:cs="Arial"/>
                <w:b/>
              </w:rPr>
              <w:t>POSITION NO:</w:t>
            </w:r>
            <w:r w:rsidR="00462B1F">
              <w:rPr>
                <w:rFonts w:cs="Arial"/>
                <w:b/>
              </w:rPr>
              <w:t xml:space="preserve"> </w:t>
            </w:r>
            <w:r w:rsidR="009904FB">
              <w:rPr>
                <w:rFonts w:cs="Arial"/>
                <w:b/>
              </w:rPr>
              <w:tab/>
            </w:r>
          </w:p>
        </w:tc>
      </w:tr>
      <w:tr w:rsidR="007234F4" w:rsidRPr="00C45A0F" w14:paraId="12D8717E" w14:textId="77777777" w:rsidTr="007234F4">
        <w:trPr>
          <w:jc w:val="center"/>
        </w:trPr>
        <w:tc>
          <w:tcPr>
            <w:tcW w:w="2805" w:type="dxa"/>
          </w:tcPr>
          <w:p w14:paraId="0E1F945F" w14:textId="77777777" w:rsidR="00333F9B" w:rsidRDefault="00333F9B" w:rsidP="007234F4">
            <w:pPr>
              <w:rPr>
                <w:rFonts w:cs="Arial"/>
                <w:b/>
              </w:rPr>
            </w:pPr>
          </w:p>
          <w:p w14:paraId="546AE52F" w14:textId="5CE6678E" w:rsidR="007234F4" w:rsidRPr="00C45A0F" w:rsidRDefault="007234F4" w:rsidP="007234F4">
            <w:pPr>
              <w:rPr>
                <w:rFonts w:cs="Arial"/>
                <w:b/>
              </w:rPr>
            </w:pPr>
            <w:r>
              <w:rPr>
                <w:rFonts w:cs="Arial"/>
                <w:b/>
              </w:rPr>
              <w:t>SECTION</w:t>
            </w:r>
            <w:r w:rsidRPr="00C45A0F">
              <w:rPr>
                <w:rFonts w:cs="Arial"/>
                <w:b/>
              </w:rPr>
              <w:t>:</w:t>
            </w:r>
          </w:p>
          <w:p w14:paraId="23E72041" w14:textId="77777777" w:rsidR="007234F4" w:rsidRPr="00C45A0F" w:rsidRDefault="007234F4" w:rsidP="007234F4">
            <w:pPr>
              <w:rPr>
                <w:rFonts w:cs="Arial"/>
                <w:b/>
              </w:rPr>
            </w:pPr>
          </w:p>
        </w:tc>
        <w:tc>
          <w:tcPr>
            <w:tcW w:w="2875" w:type="dxa"/>
          </w:tcPr>
          <w:p w14:paraId="46C11FDE" w14:textId="77777777" w:rsidR="00333F9B" w:rsidRDefault="00333F9B" w:rsidP="009904FB">
            <w:pPr>
              <w:rPr>
                <w:rFonts w:cs="Arial"/>
                <w:szCs w:val="24"/>
              </w:rPr>
            </w:pPr>
          </w:p>
          <w:p w14:paraId="74CD31D4" w14:textId="403890B8" w:rsidR="007234F4" w:rsidRPr="00C45A0F" w:rsidRDefault="00333F9B" w:rsidP="009904FB">
            <w:pPr>
              <w:rPr>
                <w:rFonts w:cs="Arial"/>
              </w:rPr>
            </w:pPr>
            <w:r>
              <w:rPr>
                <w:rFonts w:cs="Arial"/>
                <w:szCs w:val="24"/>
              </w:rPr>
              <w:t xml:space="preserve">Customer Services - </w:t>
            </w:r>
            <w:r w:rsidR="00D269BD">
              <w:rPr>
                <w:rFonts w:cs="Arial"/>
                <w:szCs w:val="24"/>
              </w:rPr>
              <w:t>Coroner’s Office</w:t>
            </w:r>
          </w:p>
        </w:tc>
        <w:tc>
          <w:tcPr>
            <w:tcW w:w="4278" w:type="dxa"/>
          </w:tcPr>
          <w:p w14:paraId="2268BD16" w14:textId="77777777" w:rsidR="00333F9B" w:rsidRDefault="00333F9B" w:rsidP="00462B1F">
            <w:pPr>
              <w:rPr>
                <w:rFonts w:cs="Arial"/>
                <w:b/>
              </w:rPr>
            </w:pPr>
          </w:p>
          <w:p w14:paraId="7EFD9882" w14:textId="74130C59" w:rsidR="00462B1F" w:rsidRDefault="007234F4" w:rsidP="00462B1F">
            <w:pPr>
              <w:rPr>
                <w:rFonts w:cs="Arial"/>
                <w:szCs w:val="24"/>
              </w:rPr>
            </w:pPr>
            <w:r w:rsidRPr="00C45A0F">
              <w:rPr>
                <w:rFonts w:cs="Arial"/>
                <w:b/>
              </w:rPr>
              <w:t>GRADE:</w:t>
            </w:r>
            <w:r>
              <w:rPr>
                <w:rFonts w:cs="Arial"/>
                <w:b/>
              </w:rPr>
              <w:t xml:space="preserve"> </w:t>
            </w:r>
            <w:r w:rsidR="004B645A">
              <w:rPr>
                <w:rFonts w:cs="Arial"/>
                <w:b/>
              </w:rPr>
              <w:t xml:space="preserve"> </w:t>
            </w:r>
            <w:r w:rsidR="00D269BD">
              <w:rPr>
                <w:rFonts w:cs="Arial"/>
                <w:szCs w:val="24"/>
              </w:rPr>
              <w:t>6</w:t>
            </w:r>
          </w:p>
          <w:p w14:paraId="61D0B53A" w14:textId="25160EF3" w:rsidR="007234F4" w:rsidRDefault="007234F4" w:rsidP="00462B1F">
            <w:pPr>
              <w:rPr>
                <w:rFonts w:cs="Arial"/>
                <w:i/>
                <w:szCs w:val="24"/>
              </w:rPr>
            </w:pPr>
          </w:p>
          <w:p w14:paraId="1EC5519B" w14:textId="77777777" w:rsidR="00462B1F" w:rsidRPr="00462B1F" w:rsidRDefault="00462B1F" w:rsidP="00462B1F">
            <w:pPr>
              <w:rPr>
                <w:rFonts w:cs="Arial"/>
                <w:i/>
                <w:szCs w:val="24"/>
              </w:rPr>
            </w:pPr>
          </w:p>
        </w:tc>
      </w:tr>
      <w:tr w:rsidR="007234F4" w:rsidRPr="00C45A0F" w14:paraId="20FACDBE" w14:textId="77777777" w:rsidTr="00D269BD">
        <w:trPr>
          <w:trHeight w:val="647"/>
          <w:jc w:val="center"/>
        </w:trPr>
        <w:tc>
          <w:tcPr>
            <w:tcW w:w="2805" w:type="dxa"/>
          </w:tcPr>
          <w:p w14:paraId="14869B82" w14:textId="77777777" w:rsidR="007234F4" w:rsidRPr="00C45A0F" w:rsidRDefault="007234F4" w:rsidP="007234F4">
            <w:pPr>
              <w:rPr>
                <w:rFonts w:cs="Arial"/>
                <w:b/>
              </w:rPr>
            </w:pPr>
            <w:r w:rsidRPr="00C45A0F">
              <w:rPr>
                <w:rFonts w:cs="Arial"/>
                <w:b/>
              </w:rPr>
              <w:t>JOB TITLE:</w:t>
            </w:r>
          </w:p>
          <w:p w14:paraId="0B088E91" w14:textId="77777777" w:rsidR="007234F4" w:rsidRPr="00C45A0F" w:rsidRDefault="007234F4" w:rsidP="007234F4">
            <w:pPr>
              <w:rPr>
                <w:rFonts w:cs="Arial"/>
                <w:b/>
              </w:rPr>
            </w:pPr>
          </w:p>
        </w:tc>
        <w:tc>
          <w:tcPr>
            <w:tcW w:w="2875" w:type="dxa"/>
          </w:tcPr>
          <w:p w14:paraId="6251F6F6" w14:textId="17B28D3D" w:rsidR="007234F4" w:rsidRPr="00C45A0F" w:rsidRDefault="004D0F74" w:rsidP="00462B1F">
            <w:pPr>
              <w:rPr>
                <w:rFonts w:cs="Arial"/>
              </w:rPr>
            </w:pPr>
            <w:r>
              <w:rPr>
                <w:rFonts w:cs="Arial"/>
                <w:szCs w:val="24"/>
              </w:rPr>
              <w:t>Coroners Officer</w:t>
            </w:r>
          </w:p>
        </w:tc>
        <w:tc>
          <w:tcPr>
            <w:tcW w:w="4278" w:type="dxa"/>
          </w:tcPr>
          <w:p w14:paraId="7D7C3499" w14:textId="2FBCABAE" w:rsidR="007234F4" w:rsidRPr="00C45A0F" w:rsidRDefault="007234F4" w:rsidP="009904FB">
            <w:pPr>
              <w:rPr>
                <w:rFonts w:cs="Arial"/>
                <w:b/>
              </w:rPr>
            </w:pPr>
            <w:r w:rsidRPr="00C45A0F">
              <w:rPr>
                <w:rFonts w:cs="Arial"/>
                <w:b/>
              </w:rPr>
              <w:t>DATE PREPARED:</w:t>
            </w:r>
            <w:r w:rsidR="004B645A">
              <w:rPr>
                <w:rFonts w:cs="Arial"/>
                <w:b/>
              </w:rPr>
              <w:t xml:space="preserve"> </w:t>
            </w:r>
            <w:r w:rsidR="00D269BD">
              <w:rPr>
                <w:rFonts w:cs="Arial"/>
                <w:szCs w:val="24"/>
              </w:rPr>
              <w:t>05</w:t>
            </w:r>
            <w:r w:rsidR="00874426">
              <w:rPr>
                <w:rFonts w:cs="Arial"/>
                <w:szCs w:val="24"/>
              </w:rPr>
              <w:t>.</w:t>
            </w:r>
            <w:r w:rsidR="00D269BD">
              <w:rPr>
                <w:rFonts w:cs="Arial"/>
                <w:szCs w:val="24"/>
              </w:rPr>
              <w:t>04.2023</w:t>
            </w:r>
          </w:p>
        </w:tc>
      </w:tr>
      <w:tr w:rsidR="007234F4" w:rsidRPr="00C45A0F" w14:paraId="784C82A8" w14:textId="77777777" w:rsidTr="007234F4">
        <w:trPr>
          <w:jc w:val="center"/>
        </w:trPr>
        <w:tc>
          <w:tcPr>
            <w:tcW w:w="2805" w:type="dxa"/>
            <w:tcBorders>
              <w:bottom w:val="single" w:sz="4" w:space="0" w:color="auto"/>
            </w:tcBorders>
          </w:tcPr>
          <w:p w14:paraId="50B3A4C0" w14:textId="77777777" w:rsidR="007234F4" w:rsidRPr="00C45A0F" w:rsidRDefault="007234F4" w:rsidP="007234F4">
            <w:pPr>
              <w:rPr>
                <w:rFonts w:cs="Arial"/>
                <w:b/>
              </w:rPr>
            </w:pPr>
            <w:r>
              <w:rPr>
                <w:rFonts w:cs="Arial"/>
                <w:b/>
              </w:rPr>
              <w:t>EVALUATION DATE:</w:t>
            </w:r>
          </w:p>
        </w:tc>
        <w:tc>
          <w:tcPr>
            <w:tcW w:w="2875" w:type="dxa"/>
            <w:tcBorders>
              <w:bottom w:val="single" w:sz="4" w:space="0" w:color="auto"/>
            </w:tcBorders>
          </w:tcPr>
          <w:p w14:paraId="16C43278" w14:textId="6BF5F322" w:rsidR="007234F4" w:rsidRPr="00C45A0F" w:rsidRDefault="000834EC" w:rsidP="00462B1F">
            <w:pPr>
              <w:rPr>
                <w:rFonts w:cs="Arial"/>
              </w:rPr>
            </w:pPr>
            <w:r>
              <w:rPr>
                <w:rFonts w:cs="Arial"/>
              </w:rPr>
              <w:t>17</w:t>
            </w:r>
            <w:r w:rsidR="00B94E32">
              <w:rPr>
                <w:rFonts w:cs="Arial"/>
              </w:rPr>
              <w:t>.05.</w:t>
            </w:r>
            <w:r w:rsidR="00633632">
              <w:rPr>
                <w:rFonts w:cs="Arial"/>
              </w:rPr>
              <w:t>20</w:t>
            </w:r>
            <w:r w:rsidR="00B94E32">
              <w:rPr>
                <w:rFonts w:cs="Arial"/>
              </w:rPr>
              <w:t>23</w:t>
            </w:r>
          </w:p>
        </w:tc>
        <w:tc>
          <w:tcPr>
            <w:tcW w:w="4278" w:type="dxa"/>
            <w:tcBorders>
              <w:bottom w:val="single" w:sz="4" w:space="0" w:color="auto"/>
            </w:tcBorders>
          </w:tcPr>
          <w:p w14:paraId="7FD0DB77" w14:textId="459B7C8C" w:rsidR="007234F4" w:rsidRDefault="007234F4" w:rsidP="00462B1F">
            <w:pPr>
              <w:rPr>
                <w:rFonts w:cs="Arial"/>
                <w:b/>
              </w:rPr>
            </w:pPr>
            <w:r>
              <w:rPr>
                <w:rFonts w:cs="Arial"/>
                <w:b/>
              </w:rPr>
              <w:t>JE NUMBER:</w:t>
            </w:r>
            <w:r w:rsidR="00462B1F">
              <w:rPr>
                <w:rFonts w:cs="Arial"/>
                <w:b/>
              </w:rPr>
              <w:t xml:space="preserve"> </w:t>
            </w:r>
            <w:r w:rsidR="00333F9B">
              <w:rPr>
                <w:rFonts w:cs="Arial"/>
                <w:b/>
              </w:rPr>
              <w:t xml:space="preserve"> </w:t>
            </w:r>
            <w:r w:rsidR="00D269BD" w:rsidRPr="00D269BD">
              <w:rPr>
                <w:rFonts w:cs="Arial"/>
                <w:bCs/>
              </w:rPr>
              <w:t>NC1787</w:t>
            </w:r>
          </w:p>
          <w:p w14:paraId="0A805513" w14:textId="77777777" w:rsidR="007234F4" w:rsidRPr="00C45A0F" w:rsidRDefault="007234F4" w:rsidP="007234F4">
            <w:pPr>
              <w:rPr>
                <w:rFonts w:cs="Arial"/>
                <w:b/>
              </w:rPr>
            </w:pPr>
          </w:p>
        </w:tc>
      </w:tr>
      <w:tr w:rsidR="007234F4" w:rsidRPr="00524D70" w14:paraId="5556D552" w14:textId="77777777" w:rsidTr="007234F4">
        <w:trPr>
          <w:jc w:val="center"/>
        </w:trPr>
        <w:tc>
          <w:tcPr>
            <w:tcW w:w="9958" w:type="dxa"/>
            <w:gridSpan w:val="3"/>
            <w:tcBorders>
              <w:top w:val="single" w:sz="4" w:space="0" w:color="auto"/>
              <w:left w:val="single" w:sz="4" w:space="0" w:color="auto"/>
              <w:bottom w:val="single" w:sz="4" w:space="0" w:color="auto"/>
              <w:right w:val="single" w:sz="4" w:space="0" w:color="auto"/>
            </w:tcBorders>
          </w:tcPr>
          <w:p w14:paraId="5DA67156" w14:textId="77777777" w:rsidR="007234F4" w:rsidRPr="00524D70" w:rsidRDefault="007234F4" w:rsidP="007234F4">
            <w:pPr>
              <w:rPr>
                <w:b/>
                <w:u w:val="single"/>
              </w:rPr>
            </w:pPr>
            <w:r w:rsidRPr="00524D70">
              <w:rPr>
                <w:rFonts w:cs="Arial"/>
                <w:b/>
              </w:rPr>
              <w:t>DIGNITY AT WORK:</w:t>
            </w:r>
            <w:r w:rsidRPr="00524D70">
              <w:rPr>
                <w:rFonts w:cs="Arial"/>
              </w:rPr>
              <w:t xml:space="preserve"> </w:t>
            </w:r>
            <w:r>
              <w:rPr>
                <w:rFonts w:cs="Arial"/>
              </w:rPr>
              <w:t xml:space="preserve">To show, at all times, a personal commitment to Looked after Children and treating all </w:t>
            </w:r>
            <w:r w:rsidR="00B2131B">
              <w:rPr>
                <w:rFonts w:cs="Arial"/>
              </w:rPr>
              <w:t xml:space="preserve">service users, </w:t>
            </w:r>
            <w:r>
              <w:rPr>
                <w:rFonts w:cs="Arial"/>
              </w:rPr>
              <w:t>customers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everyone and promotes the Council’s Equal Opportunities in Employment Policy.</w:t>
            </w:r>
          </w:p>
        </w:tc>
      </w:tr>
    </w:tbl>
    <w:p w14:paraId="7F4285E6" w14:textId="77777777" w:rsidR="007234F4" w:rsidRPr="00C45A0F" w:rsidRDefault="007234F4" w:rsidP="007234F4">
      <w:pPr>
        <w:rPr>
          <w:rFonts w:cs="Arial"/>
          <w:b/>
          <w:sz w:val="16"/>
          <w:szCs w:val="16"/>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4"/>
      </w:tblGrid>
      <w:tr w:rsidR="007234F4" w:rsidRPr="00C45A0F" w14:paraId="5FDBBBAB" w14:textId="77777777" w:rsidTr="007234F4">
        <w:trPr>
          <w:jc w:val="center"/>
        </w:trPr>
        <w:tc>
          <w:tcPr>
            <w:tcW w:w="9964" w:type="dxa"/>
          </w:tcPr>
          <w:p w14:paraId="3617C3F6" w14:textId="2E443D94" w:rsidR="007234F4" w:rsidRDefault="007234F4" w:rsidP="007234F4">
            <w:pPr>
              <w:rPr>
                <w:rFonts w:cs="Arial"/>
                <w:b/>
              </w:rPr>
            </w:pPr>
            <w:r w:rsidRPr="00C45A0F">
              <w:rPr>
                <w:rFonts w:cs="Arial"/>
                <w:b/>
              </w:rPr>
              <w:t>PURPOSE:</w:t>
            </w:r>
          </w:p>
          <w:p w14:paraId="0AFB1F26" w14:textId="77777777" w:rsidR="00C63637" w:rsidRPr="00C45A0F" w:rsidRDefault="00C63637" w:rsidP="007234F4">
            <w:pPr>
              <w:rPr>
                <w:rFonts w:cs="Arial"/>
                <w:b/>
              </w:rPr>
            </w:pPr>
          </w:p>
          <w:p w14:paraId="4442CF1C" w14:textId="25BE47BD" w:rsidR="00C63637" w:rsidRDefault="00D269BD" w:rsidP="00C63637">
            <w:pPr>
              <w:rPr>
                <w:rFonts w:cs="Arial"/>
              </w:rPr>
            </w:pPr>
            <w:r>
              <w:rPr>
                <w:rFonts w:cs="Arial"/>
                <w:szCs w:val="24"/>
              </w:rPr>
              <w:t xml:space="preserve">To act </w:t>
            </w:r>
            <w:r w:rsidR="00333F9B">
              <w:rPr>
                <w:rFonts w:cs="Arial"/>
                <w:szCs w:val="24"/>
              </w:rPr>
              <w:t xml:space="preserve">as a </w:t>
            </w:r>
            <w:r>
              <w:rPr>
                <w:rFonts w:cs="Arial"/>
                <w:szCs w:val="24"/>
              </w:rPr>
              <w:t>representative for HM Senior Coroner for Hull and the East Riding of Yorkshire.</w:t>
            </w:r>
            <w:r w:rsidR="00C63637">
              <w:rPr>
                <w:rFonts w:cs="Arial"/>
                <w:szCs w:val="24"/>
              </w:rPr>
              <w:t xml:space="preserve">  </w:t>
            </w:r>
            <w:r w:rsidR="00C63637">
              <w:rPr>
                <w:rFonts w:cs="Arial"/>
              </w:rPr>
              <w:t>Ensure</w:t>
            </w:r>
            <w:r w:rsidR="00C63637" w:rsidRPr="0069342C">
              <w:rPr>
                <w:rFonts w:cs="Arial"/>
              </w:rPr>
              <w:t xml:space="preserve"> the smooth running of the Coroner’s Office and compliance with the appropriate statutory requirements</w:t>
            </w:r>
            <w:r w:rsidR="00C63637">
              <w:rPr>
                <w:rFonts w:cs="Arial"/>
              </w:rPr>
              <w:t xml:space="preserve"> and that a professional high level of customer service is provided to both bereaved families and other interested parties.</w:t>
            </w:r>
          </w:p>
          <w:p w14:paraId="78D125B0" w14:textId="0A9FC84D" w:rsidR="00D269BD" w:rsidRDefault="00D269BD" w:rsidP="00462B1F">
            <w:pPr>
              <w:rPr>
                <w:rFonts w:cs="Arial"/>
                <w:szCs w:val="24"/>
              </w:rPr>
            </w:pPr>
          </w:p>
          <w:p w14:paraId="27B925DA" w14:textId="77777777" w:rsidR="00333F9B" w:rsidRDefault="00D269BD" w:rsidP="00C63637">
            <w:r w:rsidRPr="00EC3E22">
              <w:rPr>
                <w:rFonts w:cs="Arial"/>
              </w:rPr>
              <w:t xml:space="preserve">To receive reports of </w:t>
            </w:r>
            <w:r>
              <w:rPr>
                <w:rFonts w:cs="Arial"/>
              </w:rPr>
              <w:t xml:space="preserve">sudden, unexpected and unnatural </w:t>
            </w:r>
            <w:r w:rsidRPr="00EC3E22">
              <w:rPr>
                <w:rFonts w:cs="Arial"/>
              </w:rPr>
              <w:t>deaths and complete enquiries into the circumstances of the death</w:t>
            </w:r>
            <w:r>
              <w:rPr>
                <w:rFonts w:cs="Arial"/>
                <w:szCs w:val="24"/>
              </w:rPr>
              <w:t>, e</w:t>
            </w:r>
            <w:r>
              <w:t xml:space="preserve">xhausting all lines of enquiry in a timely </w:t>
            </w:r>
            <w:r w:rsidR="00C63637">
              <w:t>environment.</w:t>
            </w:r>
          </w:p>
          <w:p w14:paraId="569AD761" w14:textId="77777777" w:rsidR="00333F9B" w:rsidRDefault="00333F9B" w:rsidP="00C63637"/>
          <w:p w14:paraId="241C4A1A" w14:textId="001BC644" w:rsidR="00C63637" w:rsidRDefault="00D269BD" w:rsidP="00C63637">
            <w:pPr>
              <w:rPr>
                <w:rFonts w:cs="Arial"/>
              </w:rPr>
            </w:pPr>
            <w:r>
              <w:t xml:space="preserve">Progress evidence </w:t>
            </w:r>
            <w:r w:rsidR="00C63637">
              <w:t xml:space="preserve">chasing </w:t>
            </w:r>
            <w:r>
              <w:t>and ensur</w:t>
            </w:r>
            <w:r w:rsidR="00C63637">
              <w:t>e</w:t>
            </w:r>
            <w:r>
              <w:t xml:space="preserve"> the collation of report</w:t>
            </w:r>
            <w:r w:rsidR="00C63637">
              <w:t>s</w:t>
            </w:r>
            <w:r>
              <w:t>, documents, and court bundles for presentation to the HM Coroner to enable judicial decision making</w:t>
            </w:r>
            <w:r w:rsidR="00C63637">
              <w:t xml:space="preserve">.  </w:t>
            </w:r>
            <w:r w:rsidR="00C63637" w:rsidRPr="00DC134C">
              <w:rPr>
                <w:szCs w:val="24"/>
              </w:rPr>
              <w:t>This includes the collation of sensitive medical</w:t>
            </w:r>
            <w:r w:rsidR="00C63637">
              <w:rPr>
                <w:szCs w:val="24"/>
              </w:rPr>
              <w:t xml:space="preserve"> and </w:t>
            </w:r>
            <w:r w:rsidR="00C63637" w:rsidRPr="00DC134C">
              <w:rPr>
                <w:szCs w:val="24"/>
              </w:rPr>
              <w:t>personal material</w:t>
            </w:r>
            <w:r w:rsidR="00C63637">
              <w:rPr>
                <w:szCs w:val="24"/>
              </w:rPr>
              <w:t>.</w:t>
            </w:r>
          </w:p>
          <w:p w14:paraId="5EDECE10" w14:textId="620895F0" w:rsidR="007234F4" w:rsidRDefault="007234F4" w:rsidP="007234F4">
            <w:pPr>
              <w:rPr>
                <w:rFonts w:cs="Arial"/>
                <w:b/>
              </w:rPr>
            </w:pPr>
          </w:p>
          <w:p w14:paraId="31930374" w14:textId="44212DB2" w:rsidR="00D269BD" w:rsidRDefault="00D269BD" w:rsidP="00D269BD">
            <w:pPr>
              <w:rPr>
                <w:rFonts w:cs="Arial"/>
              </w:rPr>
            </w:pPr>
            <w:r>
              <w:rPr>
                <w:rFonts w:cs="Arial"/>
              </w:rPr>
              <w:t xml:space="preserve">To provide advice and guidance to </w:t>
            </w:r>
            <w:r w:rsidR="004D0F74">
              <w:rPr>
                <w:rFonts w:cs="Arial"/>
              </w:rPr>
              <w:t>bereaved families</w:t>
            </w:r>
            <w:r>
              <w:rPr>
                <w:rFonts w:cs="Arial"/>
              </w:rPr>
              <w:t xml:space="preserve">, </w:t>
            </w:r>
            <w:r w:rsidR="00333F9B">
              <w:rPr>
                <w:rFonts w:cs="Arial"/>
              </w:rPr>
              <w:t>D</w:t>
            </w:r>
            <w:r>
              <w:rPr>
                <w:rFonts w:cs="Arial"/>
              </w:rPr>
              <w:t xml:space="preserve">octors, </w:t>
            </w:r>
            <w:r w:rsidR="00333F9B">
              <w:rPr>
                <w:rFonts w:cs="Arial"/>
              </w:rPr>
              <w:t>F</w:t>
            </w:r>
            <w:r>
              <w:rPr>
                <w:rFonts w:cs="Arial"/>
              </w:rPr>
              <w:t xml:space="preserve">uneral </w:t>
            </w:r>
            <w:r w:rsidR="00333F9B">
              <w:rPr>
                <w:rFonts w:cs="Arial"/>
              </w:rPr>
              <w:t>D</w:t>
            </w:r>
            <w:r>
              <w:rPr>
                <w:rFonts w:cs="Arial"/>
              </w:rPr>
              <w:t xml:space="preserve">irectors and other interested parties to ensure that the role of the HM Coroner is understood and correct procedures relating to the </w:t>
            </w:r>
            <w:r w:rsidR="00014468">
              <w:rPr>
                <w:rFonts w:cs="Arial"/>
              </w:rPr>
              <w:t>coroner’s</w:t>
            </w:r>
            <w:r>
              <w:rPr>
                <w:rFonts w:cs="Arial"/>
              </w:rPr>
              <w:t xml:space="preserve"> enquiry are followed.</w:t>
            </w:r>
          </w:p>
          <w:p w14:paraId="7E6D11CB" w14:textId="39509162" w:rsidR="00D269BD" w:rsidRDefault="00D269BD" w:rsidP="007234F4">
            <w:pPr>
              <w:rPr>
                <w:rFonts w:cs="Arial"/>
                <w:b/>
              </w:rPr>
            </w:pPr>
          </w:p>
          <w:p w14:paraId="62E62129" w14:textId="77777777" w:rsidR="00D269BD" w:rsidRPr="00C45A0F" w:rsidRDefault="00D269BD" w:rsidP="007234F4">
            <w:pPr>
              <w:rPr>
                <w:rFonts w:cs="Arial"/>
                <w:b/>
              </w:rPr>
            </w:pPr>
          </w:p>
          <w:p w14:paraId="776EB336" w14:textId="77777777" w:rsidR="007234F4" w:rsidRDefault="007234F4" w:rsidP="007234F4">
            <w:pPr>
              <w:rPr>
                <w:rFonts w:cs="Arial"/>
                <w:b/>
              </w:rPr>
            </w:pPr>
          </w:p>
          <w:p w14:paraId="1D51B27E" w14:textId="77777777" w:rsidR="00D269BD" w:rsidRDefault="00D269BD" w:rsidP="007234F4">
            <w:pPr>
              <w:rPr>
                <w:rFonts w:cs="Arial"/>
                <w:b/>
              </w:rPr>
            </w:pPr>
          </w:p>
          <w:p w14:paraId="4D191F6F" w14:textId="77777777" w:rsidR="00D269BD" w:rsidRDefault="00D269BD" w:rsidP="007234F4">
            <w:pPr>
              <w:rPr>
                <w:rFonts w:cs="Arial"/>
                <w:b/>
              </w:rPr>
            </w:pPr>
          </w:p>
          <w:p w14:paraId="0B013D9B" w14:textId="77777777" w:rsidR="00D269BD" w:rsidRDefault="00D269BD" w:rsidP="007234F4">
            <w:pPr>
              <w:rPr>
                <w:rFonts w:cs="Arial"/>
                <w:b/>
              </w:rPr>
            </w:pPr>
          </w:p>
          <w:p w14:paraId="5DB86B12" w14:textId="77777777" w:rsidR="00D269BD" w:rsidRDefault="00D269BD" w:rsidP="007234F4">
            <w:pPr>
              <w:rPr>
                <w:rFonts w:cs="Arial"/>
                <w:b/>
              </w:rPr>
            </w:pPr>
          </w:p>
          <w:p w14:paraId="50377B34" w14:textId="77777777" w:rsidR="00D269BD" w:rsidRDefault="00D269BD" w:rsidP="007234F4">
            <w:pPr>
              <w:rPr>
                <w:rFonts w:cs="Arial"/>
                <w:b/>
              </w:rPr>
            </w:pPr>
          </w:p>
          <w:p w14:paraId="38BAFA78" w14:textId="77777777" w:rsidR="00D269BD" w:rsidRDefault="00D269BD" w:rsidP="007234F4">
            <w:pPr>
              <w:rPr>
                <w:rFonts w:cs="Arial"/>
                <w:b/>
              </w:rPr>
            </w:pPr>
          </w:p>
          <w:p w14:paraId="2494144E" w14:textId="7B7E5620" w:rsidR="00D269BD" w:rsidRPr="00C45A0F" w:rsidRDefault="00D269BD" w:rsidP="007234F4">
            <w:pPr>
              <w:rPr>
                <w:rFonts w:cs="Arial"/>
                <w:b/>
              </w:rPr>
            </w:pPr>
          </w:p>
        </w:tc>
      </w:tr>
    </w:tbl>
    <w:p w14:paraId="0BBB65F7" w14:textId="77777777" w:rsidR="007234F4" w:rsidRPr="00C45A0F" w:rsidRDefault="007234F4" w:rsidP="007234F4">
      <w:pPr>
        <w:rPr>
          <w:rFonts w:cs="Arial"/>
          <w:b/>
          <w:sz w:val="16"/>
          <w:szCs w:val="16"/>
          <w:u w:val="single"/>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2"/>
        <w:gridCol w:w="9484"/>
      </w:tblGrid>
      <w:tr w:rsidR="007234F4" w:rsidRPr="00C45A0F" w14:paraId="01ABF04C" w14:textId="77777777" w:rsidTr="007234F4">
        <w:trPr>
          <w:cantSplit/>
          <w:jc w:val="center"/>
        </w:trPr>
        <w:tc>
          <w:tcPr>
            <w:tcW w:w="10076" w:type="dxa"/>
            <w:gridSpan w:val="2"/>
            <w:tcBorders>
              <w:top w:val="single" w:sz="4" w:space="0" w:color="auto"/>
              <w:bottom w:val="single" w:sz="4" w:space="0" w:color="auto"/>
            </w:tcBorders>
            <w:shd w:val="clear" w:color="auto" w:fill="E0E0E0"/>
          </w:tcPr>
          <w:p w14:paraId="2F437C37" w14:textId="77777777" w:rsidR="007234F4" w:rsidRPr="00C45A0F" w:rsidRDefault="007234F4" w:rsidP="007234F4">
            <w:pPr>
              <w:rPr>
                <w:rFonts w:cs="Arial"/>
                <w:sz w:val="20"/>
              </w:rPr>
            </w:pPr>
            <w:r w:rsidRPr="00C45A0F">
              <w:rPr>
                <w:rFonts w:cs="Arial"/>
                <w:b/>
              </w:rPr>
              <w:lastRenderedPageBreak/>
              <w:t>PRINCIPAL ACCOUNTABILITIES:</w:t>
            </w:r>
          </w:p>
          <w:p w14:paraId="4B010865" w14:textId="77777777" w:rsidR="007234F4" w:rsidRPr="00671F17" w:rsidRDefault="007234F4" w:rsidP="007234F4">
            <w:pPr>
              <w:rPr>
                <w:rFonts w:cs="Arial"/>
                <w:b/>
                <w:i/>
                <w:sz w:val="20"/>
              </w:rPr>
            </w:pPr>
            <w:r>
              <w:rPr>
                <w:rFonts w:cs="Arial"/>
                <w:b/>
                <w:i/>
                <w:sz w:val="20"/>
              </w:rPr>
              <w:t>Please note</w:t>
            </w:r>
            <w:r w:rsidRPr="00671F17">
              <w:rPr>
                <w:rFonts w:cs="Arial"/>
                <w:b/>
                <w:i/>
                <w:sz w:val="20"/>
              </w:rPr>
              <w:t xml:space="preserve"> decision making</w:t>
            </w:r>
            <w:r>
              <w:rPr>
                <w:rFonts w:cs="Arial"/>
                <w:b/>
                <w:i/>
                <w:sz w:val="20"/>
              </w:rPr>
              <w:t xml:space="preserve"> must be included</w:t>
            </w:r>
            <w:r w:rsidRPr="00671F17">
              <w:rPr>
                <w:rFonts w:cs="Arial"/>
                <w:b/>
                <w:i/>
                <w:sz w:val="20"/>
              </w:rPr>
              <w:t xml:space="preserve"> within the Principal Accountabilities</w:t>
            </w:r>
          </w:p>
        </w:tc>
      </w:tr>
      <w:tr w:rsidR="007234F4" w:rsidRPr="00C45A0F" w14:paraId="7E55A1A8" w14:textId="77777777" w:rsidTr="007234F4">
        <w:trPr>
          <w:cantSplit/>
          <w:jc w:val="center"/>
        </w:trPr>
        <w:tc>
          <w:tcPr>
            <w:tcW w:w="592" w:type="dxa"/>
            <w:tcBorders>
              <w:top w:val="single" w:sz="4" w:space="0" w:color="auto"/>
              <w:bottom w:val="single" w:sz="4" w:space="0" w:color="auto"/>
              <w:right w:val="single" w:sz="4" w:space="0" w:color="auto"/>
            </w:tcBorders>
          </w:tcPr>
          <w:p w14:paraId="4FB326F5" w14:textId="4D4D588A" w:rsidR="007234F4" w:rsidRPr="00C45A0F" w:rsidRDefault="004D0F74" w:rsidP="007234F4">
            <w:pPr>
              <w:rPr>
                <w:rFonts w:cs="Arial"/>
              </w:rPr>
            </w:pPr>
            <w:r>
              <w:rPr>
                <w:rFonts w:cs="Arial"/>
              </w:rPr>
              <w:t>1</w:t>
            </w:r>
            <w:r w:rsidR="007234F4" w:rsidRPr="00C45A0F">
              <w:rPr>
                <w:rFonts w:cs="Arial"/>
              </w:rPr>
              <w:t>.</w:t>
            </w:r>
          </w:p>
        </w:tc>
        <w:tc>
          <w:tcPr>
            <w:tcW w:w="9484" w:type="dxa"/>
            <w:tcBorders>
              <w:top w:val="single" w:sz="4" w:space="0" w:color="auto"/>
              <w:left w:val="single" w:sz="4" w:space="0" w:color="auto"/>
              <w:bottom w:val="single" w:sz="4" w:space="0" w:color="auto"/>
            </w:tcBorders>
          </w:tcPr>
          <w:p w14:paraId="26EA6BBC" w14:textId="77777777" w:rsidR="00462B1F" w:rsidRPr="00250C42" w:rsidRDefault="00250C42" w:rsidP="007234F4">
            <w:pPr>
              <w:rPr>
                <w:rFonts w:cs="Arial"/>
                <w:b/>
              </w:rPr>
            </w:pPr>
            <w:r w:rsidRPr="00250C42">
              <w:rPr>
                <w:rFonts w:cs="Arial"/>
                <w:b/>
              </w:rPr>
              <w:t xml:space="preserve">Statutory Obligations - </w:t>
            </w:r>
          </w:p>
          <w:p w14:paraId="50F6E593" w14:textId="66CA53C4" w:rsidR="00D269BD" w:rsidRDefault="00D269BD" w:rsidP="00D269BD">
            <w:pPr>
              <w:rPr>
                <w:rFonts w:cs="Arial"/>
                <w:noProof/>
                <w:szCs w:val="24"/>
              </w:rPr>
            </w:pPr>
            <w:r>
              <w:rPr>
                <w:rFonts w:cs="Arial"/>
                <w:szCs w:val="24"/>
              </w:rPr>
              <w:t>Prepare files for review by the HM Coroner</w:t>
            </w:r>
            <w:r w:rsidRPr="00AE2F82">
              <w:rPr>
                <w:rFonts w:cs="Arial"/>
                <w:noProof/>
                <w:szCs w:val="24"/>
              </w:rPr>
              <w:t xml:space="preserve"> ensur</w:t>
            </w:r>
            <w:r>
              <w:rPr>
                <w:rFonts w:cs="Arial"/>
                <w:noProof/>
                <w:szCs w:val="24"/>
              </w:rPr>
              <w:t>ing</w:t>
            </w:r>
            <w:r w:rsidRPr="00AE2F82">
              <w:rPr>
                <w:rFonts w:cs="Arial"/>
                <w:noProof/>
                <w:szCs w:val="24"/>
              </w:rPr>
              <w:t xml:space="preserve"> that all casework is progressed in</w:t>
            </w:r>
            <w:r w:rsidR="00586946">
              <w:rPr>
                <w:rFonts w:cs="Arial"/>
                <w:noProof/>
                <w:szCs w:val="24"/>
              </w:rPr>
              <w:t xml:space="preserve"> a</w:t>
            </w:r>
            <w:r w:rsidRPr="00AE2F82">
              <w:rPr>
                <w:rFonts w:cs="Arial"/>
                <w:noProof/>
                <w:szCs w:val="24"/>
              </w:rPr>
              <w:t xml:space="preserve"> purposeful manner</w:t>
            </w:r>
            <w:r>
              <w:rPr>
                <w:rFonts w:cs="Arial"/>
                <w:noProof/>
                <w:szCs w:val="24"/>
              </w:rPr>
              <w:t>.</w:t>
            </w:r>
          </w:p>
          <w:p w14:paraId="2EC00248" w14:textId="77777777" w:rsidR="00333F9B" w:rsidRDefault="00333F9B" w:rsidP="00D269BD">
            <w:pPr>
              <w:rPr>
                <w:rFonts w:cs="Arial"/>
                <w:noProof/>
                <w:szCs w:val="24"/>
              </w:rPr>
            </w:pPr>
          </w:p>
          <w:p w14:paraId="6D76FC45" w14:textId="477E079E" w:rsidR="007234F4" w:rsidRDefault="00D269BD" w:rsidP="00D269BD">
            <w:pPr>
              <w:rPr>
                <w:rFonts w:cs="Arial"/>
                <w:noProof/>
                <w:szCs w:val="24"/>
              </w:rPr>
            </w:pPr>
            <w:r w:rsidRPr="00AE2F82">
              <w:rPr>
                <w:rFonts w:cs="Arial"/>
                <w:noProof/>
                <w:szCs w:val="24"/>
              </w:rPr>
              <w:t>Statutory requirement</w:t>
            </w:r>
            <w:r>
              <w:rPr>
                <w:rFonts w:cs="Arial"/>
                <w:noProof/>
                <w:szCs w:val="24"/>
              </w:rPr>
              <w:t>s include</w:t>
            </w:r>
            <w:r w:rsidRPr="00AE2F82">
              <w:rPr>
                <w:rFonts w:cs="Arial"/>
                <w:noProof/>
                <w:szCs w:val="24"/>
              </w:rPr>
              <w:t xml:space="preserve"> timescales </w:t>
            </w:r>
            <w:r>
              <w:rPr>
                <w:rFonts w:cs="Arial"/>
                <w:noProof/>
                <w:szCs w:val="24"/>
              </w:rPr>
              <w:t>and</w:t>
            </w:r>
            <w:r w:rsidRPr="00AE2F82">
              <w:rPr>
                <w:rFonts w:cs="Arial"/>
                <w:noProof/>
                <w:szCs w:val="24"/>
              </w:rPr>
              <w:t xml:space="preserve"> </w:t>
            </w:r>
            <w:r>
              <w:rPr>
                <w:rFonts w:cs="Arial"/>
                <w:noProof/>
                <w:szCs w:val="24"/>
              </w:rPr>
              <w:t>both</w:t>
            </w:r>
            <w:r w:rsidRPr="00AE2F82">
              <w:rPr>
                <w:rFonts w:cs="Arial"/>
                <w:noProof/>
                <w:szCs w:val="24"/>
              </w:rPr>
              <w:t xml:space="preserve"> explicit process</w:t>
            </w:r>
            <w:r>
              <w:rPr>
                <w:rFonts w:cs="Arial"/>
                <w:noProof/>
                <w:szCs w:val="24"/>
              </w:rPr>
              <w:t xml:space="preserve"> and instruction from the HM Coroner that must be followed in order to support judicial decision making</w:t>
            </w:r>
            <w:r w:rsidRPr="00AE2F82">
              <w:rPr>
                <w:rFonts w:cs="Arial"/>
                <w:noProof/>
                <w:szCs w:val="24"/>
              </w:rPr>
              <w:t xml:space="preserve">, </w:t>
            </w:r>
            <w:r>
              <w:rPr>
                <w:rFonts w:cs="Arial"/>
                <w:noProof/>
                <w:szCs w:val="24"/>
              </w:rPr>
              <w:t xml:space="preserve">are </w:t>
            </w:r>
            <w:r w:rsidRPr="00AE2F82">
              <w:rPr>
                <w:rFonts w:cs="Arial"/>
                <w:noProof/>
                <w:szCs w:val="24"/>
              </w:rPr>
              <w:t>a key priority and accountability of the role</w:t>
            </w:r>
            <w:r w:rsidR="004D0F74">
              <w:rPr>
                <w:rFonts w:cs="Arial"/>
                <w:noProof/>
                <w:szCs w:val="24"/>
              </w:rPr>
              <w:t>.</w:t>
            </w:r>
          </w:p>
          <w:p w14:paraId="64AD858E" w14:textId="77777777" w:rsidR="00333F9B" w:rsidRDefault="00333F9B" w:rsidP="00D269BD">
            <w:pPr>
              <w:rPr>
                <w:rFonts w:cs="Arial"/>
              </w:rPr>
            </w:pPr>
          </w:p>
          <w:p w14:paraId="0A33BFE6" w14:textId="17243FBA" w:rsidR="004D0F74" w:rsidRPr="004D0F74" w:rsidRDefault="004D0F74" w:rsidP="00D269BD">
            <w:pPr>
              <w:rPr>
                <w:rFonts w:cs="Arial"/>
              </w:rPr>
            </w:pPr>
            <w:r>
              <w:rPr>
                <w:rFonts w:cs="Arial"/>
              </w:rPr>
              <w:t>Seek guidance and m</w:t>
            </w:r>
            <w:r w:rsidRPr="008D12D1">
              <w:rPr>
                <w:rFonts w:cs="Arial"/>
              </w:rPr>
              <w:t>ake certain the appropriateness of any requests for disclosure and information sharing</w:t>
            </w:r>
            <w:r>
              <w:rPr>
                <w:rFonts w:cs="Arial"/>
              </w:rPr>
              <w:t>.</w:t>
            </w:r>
          </w:p>
        </w:tc>
      </w:tr>
      <w:tr w:rsidR="007234F4" w:rsidRPr="00C45A0F" w14:paraId="758156E1" w14:textId="77777777" w:rsidTr="007234F4">
        <w:trPr>
          <w:cantSplit/>
          <w:jc w:val="center"/>
        </w:trPr>
        <w:tc>
          <w:tcPr>
            <w:tcW w:w="592" w:type="dxa"/>
            <w:tcBorders>
              <w:top w:val="single" w:sz="4" w:space="0" w:color="auto"/>
              <w:bottom w:val="single" w:sz="4" w:space="0" w:color="auto"/>
              <w:right w:val="single" w:sz="4" w:space="0" w:color="auto"/>
            </w:tcBorders>
          </w:tcPr>
          <w:p w14:paraId="3627B8B2" w14:textId="67947D2A" w:rsidR="007234F4" w:rsidRPr="00C45A0F" w:rsidRDefault="004D0F74" w:rsidP="007234F4">
            <w:pPr>
              <w:rPr>
                <w:rFonts w:cs="Arial"/>
              </w:rPr>
            </w:pPr>
            <w:r>
              <w:rPr>
                <w:rFonts w:cs="Arial"/>
              </w:rPr>
              <w:t>2</w:t>
            </w:r>
            <w:r w:rsidR="007234F4" w:rsidRPr="00C45A0F">
              <w:rPr>
                <w:rFonts w:cs="Arial"/>
              </w:rPr>
              <w:t>.</w:t>
            </w:r>
          </w:p>
        </w:tc>
        <w:tc>
          <w:tcPr>
            <w:tcW w:w="9484" w:type="dxa"/>
            <w:tcBorders>
              <w:top w:val="single" w:sz="4" w:space="0" w:color="auto"/>
              <w:left w:val="single" w:sz="4" w:space="0" w:color="auto"/>
              <w:bottom w:val="single" w:sz="4" w:space="0" w:color="auto"/>
            </w:tcBorders>
          </w:tcPr>
          <w:p w14:paraId="2CE55883" w14:textId="1321DEBA" w:rsidR="007234F4" w:rsidRPr="004D0F74" w:rsidRDefault="00C63637" w:rsidP="007234F4">
            <w:r w:rsidRPr="00EC3E22">
              <w:rPr>
                <w:rFonts w:cs="Arial"/>
              </w:rPr>
              <w:t>To receive reports of deaths and complete enquiries into the circumstances of the death, gathering information from a range of sources in order to understand specific issues and</w:t>
            </w:r>
            <w:r>
              <w:rPr>
                <w:rFonts w:cs="Arial"/>
              </w:rPr>
              <w:t xml:space="preserve"> progress to the HM Coroner for judicial decision making</w:t>
            </w:r>
            <w:r w:rsidR="004D0F74">
              <w:rPr>
                <w:rFonts w:cs="Arial"/>
              </w:rPr>
              <w:t xml:space="preserve">.  </w:t>
            </w:r>
            <w:r w:rsidR="004D0F74">
              <w:t>M</w:t>
            </w:r>
            <w:r w:rsidR="004D0F74" w:rsidRPr="00422C52">
              <w:t>aintain accurate computer records for all aspects of the work</w:t>
            </w:r>
            <w:r w:rsidR="004D0F74">
              <w:t>, interrogating IT to retrieve information, update records and progress workflows as additional reports and information are received into the office.  Ensure all information is accurately recorded and relevant to the HM Coroner’s needs.</w:t>
            </w:r>
          </w:p>
        </w:tc>
      </w:tr>
      <w:tr w:rsidR="007234F4" w:rsidRPr="00C45A0F" w14:paraId="26FBEF71" w14:textId="77777777" w:rsidTr="007234F4">
        <w:trPr>
          <w:cantSplit/>
          <w:jc w:val="center"/>
        </w:trPr>
        <w:tc>
          <w:tcPr>
            <w:tcW w:w="592" w:type="dxa"/>
            <w:tcBorders>
              <w:top w:val="single" w:sz="4" w:space="0" w:color="auto"/>
              <w:bottom w:val="single" w:sz="4" w:space="0" w:color="auto"/>
              <w:right w:val="single" w:sz="4" w:space="0" w:color="auto"/>
            </w:tcBorders>
          </w:tcPr>
          <w:p w14:paraId="7DEEE5E7" w14:textId="03F4121F" w:rsidR="007234F4" w:rsidRPr="00C45A0F" w:rsidRDefault="004D0F74" w:rsidP="007234F4">
            <w:pPr>
              <w:rPr>
                <w:rFonts w:cs="Arial"/>
              </w:rPr>
            </w:pPr>
            <w:r>
              <w:rPr>
                <w:rFonts w:cs="Arial"/>
              </w:rPr>
              <w:t>3</w:t>
            </w:r>
            <w:r w:rsidR="007234F4" w:rsidRPr="00C45A0F">
              <w:rPr>
                <w:rFonts w:cs="Arial"/>
              </w:rPr>
              <w:t>.</w:t>
            </w:r>
          </w:p>
        </w:tc>
        <w:tc>
          <w:tcPr>
            <w:tcW w:w="9484" w:type="dxa"/>
            <w:tcBorders>
              <w:top w:val="single" w:sz="4" w:space="0" w:color="auto"/>
              <w:left w:val="single" w:sz="4" w:space="0" w:color="auto"/>
              <w:bottom w:val="single" w:sz="4" w:space="0" w:color="auto"/>
            </w:tcBorders>
          </w:tcPr>
          <w:p w14:paraId="50F6CBF9" w14:textId="52A6C97D" w:rsidR="007234F4" w:rsidRPr="00462B1F" w:rsidRDefault="00C63637" w:rsidP="007234F4">
            <w:pPr>
              <w:rPr>
                <w:rFonts w:cs="Arial"/>
                <w:b/>
              </w:rPr>
            </w:pPr>
            <w:r w:rsidRPr="00272515">
              <w:rPr>
                <w:rFonts w:cs="Arial"/>
              </w:rPr>
              <w:t>Co</w:t>
            </w:r>
            <w:r w:rsidR="00333F9B">
              <w:rPr>
                <w:rFonts w:cs="Arial"/>
              </w:rPr>
              <w:t>-</w:t>
            </w:r>
            <w:r w:rsidRPr="00272515">
              <w:rPr>
                <w:rFonts w:cs="Arial"/>
              </w:rPr>
              <w:t>ordinate and manage a personal</w:t>
            </w:r>
            <w:r>
              <w:rPr>
                <w:rFonts w:cs="Arial"/>
              </w:rPr>
              <w:t xml:space="preserve"> workload of</w:t>
            </w:r>
            <w:r w:rsidRPr="00272515">
              <w:rPr>
                <w:rFonts w:cs="Arial"/>
              </w:rPr>
              <w:t xml:space="preserve"> assigned cases, managing the process from reporting through to closure, generating, </w:t>
            </w:r>
            <w:r>
              <w:rPr>
                <w:rFonts w:cs="Arial"/>
              </w:rPr>
              <w:t xml:space="preserve">recording, </w:t>
            </w:r>
            <w:r w:rsidRPr="00272515">
              <w:rPr>
                <w:rFonts w:cs="Arial"/>
              </w:rPr>
              <w:t>distributing appropriate accurate and complete paperwork at all stages, monitoring progress to ensure timely completion of all cases and a quality service to bereaved families</w:t>
            </w:r>
            <w:r w:rsidR="00333F9B">
              <w:rPr>
                <w:rFonts w:cs="Arial"/>
              </w:rPr>
              <w:t>.</w:t>
            </w:r>
          </w:p>
        </w:tc>
      </w:tr>
      <w:tr w:rsidR="007234F4" w:rsidRPr="00C45A0F" w14:paraId="4F71DAB6" w14:textId="77777777" w:rsidTr="007234F4">
        <w:trPr>
          <w:cantSplit/>
          <w:jc w:val="center"/>
        </w:trPr>
        <w:tc>
          <w:tcPr>
            <w:tcW w:w="592" w:type="dxa"/>
            <w:tcBorders>
              <w:top w:val="single" w:sz="4" w:space="0" w:color="auto"/>
              <w:bottom w:val="single" w:sz="4" w:space="0" w:color="auto"/>
              <w:right w:val="single" w:sz="4" w:space="0" w:color="auto"/>
            </w:tcBorders>
          </w:tcPr>
          <w:p w14:paraId="2A1D8FAE" w14:textId="3EFC0C9D" w:rsidR="007234F4" w:rsidRPr="00C45A0F" w:rsidRDefault="004D0F74" w:rsidP="007234F4">
            <w:pPr>
              <w:rPr>
                <w:rFonts w:cs="Arial"/>
              </w:rPr>
            </w:pPr>
            <w:r>
              <w:rPr>
                <w:rFonts w:cs="Arial"/>
              </w:rPr>
              <w:t>4</w:t>
            </w:r>
            <w:r w:rsidR="007234F4" w:rsidRPr="00C45A0F">
              <w:rPr>
                <w:rFonts w:cs="Arial"/>
              </w:rPr>
              <w:t>.</w:t>
            </w:r>
          </w:p>
        </w:tc>
        <w:tc>
          <w:tcPr>
            <w:tcW w:w="9484" w:type="dxa"/>
            <w:tcBorders>
              <w:top w:val="single" w:sz="4" w:space="0" w:color="auto"/>
              <w:left w:val="single" w:sz="4" w:space="0" w:color="auto"/>
              <w:bottom w:val="single" w:sz="4" w:space="0" w:color="auto"/>
            </w:tcBorders>
          </w:tcPr>
          <w:p w14:paraId="4B1DC094" w14:textId="638CB1DA" w:rsidR="007234F4" w:rsidRPr="00C63637" w:rsidRDefault="00C63637" w:rsidP="007234F4">
            <w:pPr>
              <w:rPr>
                <w:rFonts w:cs="Arial"/>
              </w:rPr>
            </w:pPr>
            <w:r>
              <w:rPr>
                <w:rFonts w:cs="Arial"/>
              </w:rPr>
              <w:t>To discuss causes of death with medical professionals, ascertaining the appropriateness and possibility of a medical certificate of cause of death (MCCD) being issued and agree actions with the HM Coroner pursuing further investigation or other necessary activity as requested by HM Coroner</w:t>
            </w:r>
            <w:r w:rsidR="00333F9B">
              <w:rPr>
                <w:rFonts w:cs="Arial"/>
              </w:rPr>
              <w:t>.</w:t>
            </w:r>
          </w:p>
        </w:tc>
      </w:tr>
      <w:tr w:rsidR="007234F4" w:rsidRPr="00C45A0F" w14:paraId="591C1D55" w14:textId="77777777" w:rsidTr="007234F4">
        <w:trPr>
          <w:cantSplit/>
          <w:jc w:val="center"/>
        </w:trPr>
        <w:tc>
          <w:tcPr>
            <w:tcW w:w="592" w:type="dxa"/>
            <w:tcBorders>
              <w:top w:val="single" w:sz="4" w:space="0" w:color="auto"/>
              <w:bottom w:val="single" w:sz="4" w:space="0" w:color="auto"/>
              <w:right w:val="single" w:sz="4" w:space="0" w:color="auto"/>
            </w:tcBorders>
          </w:tcPr>
          <w:p w14:paraId="5DE05600" w14:textId="5BF63D12" w:rsidR="007234F4" w:rsidRPr="00C45A0F" w:rsidRDefault="004D0F74" w:rsidP="007234F4">
            <w:pPr>
              <w:rPr>
                <w:rFonts w:cs="Arial"/>
              </w:rPr>
            </w:pPr>
            <w:r>
              <w:rPr>
                <w:rFonts w:cs="Arial"/>
              </w:rPr>
              <w:t>5</w:t>
            </w:r>
            <w:r w:rsidR="007234F4" w:rsidRPr="00C45A0F">
              <w:rPr>
                <w:rFonts w:cs="Arial"/>
              </w:rPr>
              <w:t>.</w:t>
            </w:r>
          </w:p>
        </w:tc>
        <w:tc>
          <w:tcPr>
            <w:tcW w:w="9484" w:type="dxa"/>
            <w:tcBorders>
              <w:top w:val="single" w:sz="4" w:space="0" w:color="auto"/>
              <w:left w:val="single" w:sz="4" w:space="0" w:color="auto"/>
              <w:bottom w:val="single" w:sz="4" w:space="0" w:color="auto"/>
            </w:tcBorders>
          </w:tcPr>
          <w:p w14:paraId="02502EB2" w14:textId="537F34AF" w:rsidR="007234F4" w:rsidRPr="004D0F74" w:rsidRDefault="00C63637" w:rsidP="007234F4">
            <w:pPr>
              <w:rPr>
                <w:rFonts w:cs="Arial"/>
              </w:rPr>
            </w:pPr>
            <w:r w:rsidRPr="00EC3E22">
              <w:rPr>
                <w:rFonts w:cs="Arial"/>
              </w:rPr>
              <w:t xml:space="preserve">Make all necessary arrangements for </w:t>
            </w:r>
            <w:r w:rsidR="004D0F74" w:rsidRPr="00EC3E22">
              <w:rPr>
                <w:rFonts w:cs="Arial"/>
              </w:rPr>
              <w:t>post-mortem</w:t>
            </w:r>
            <w:r w:rsidRPr="00EC3E22">
              <w:rPr>
                <w:rFonts w:cs="Arial"/>
              </w:rPr>
              <w:t>; this may include appointing and briefing the appropriate general or special pathologists and also attending post</w:t>
            </w:r>
            <w:r w:rsidR="004D0F74">
              <w:rPr>
                <w:rFonts w:cs="Arial"/>
              </w:rPr>
              <w:t>-</w:t>
            </w:r>
            <w:r w:rsidRPr="00EC3E22">
              <w:rPr>
                <w:rFonts w:cs="Arial"/>
              </w:rPr>
              <w:t>mortem to represent HM Coroner as and when required.</w:t>
            </w:r>
            <w:r>
              <w:rPr>
                <w:rFonts w:cs="Arial"/>
              </w:rPr>
              <w:t xml:space="preserve">  </w:t>
            </w:r>
            <w:r w:rsidRPr="00402556">
              <w:rPr>
                <w:rFonts w:cs="Arial"/>
              </w:rPr>
              <w:t xml:space="preserve">Ensure adequate information is available to the </w:t>
            </w:r>
            <w:r w:rsidR="004D0F74">
              <w:rPr>
                <w:rFonts w:cs="Arial"/>
              </w:rPr>
              <w:t xml:space="preserve">HM </w:t>
            </w:r>
            <w:r w:rsidRPr="00402556">
              <w:rPr>
                <w:rFonts w:cs="Arial"/>
              </w:rPr>
              <w:t xml:space="preserve">Coroner to facilitate the timely release of the body </w:t>
            </w:r>
            <w:r>
              <w:rPr>
                <w:rFonts w:cs="Arial"/>
              </w:rPr>
              <w:t>(including any retained tissue</w:t>
            </w:r>
            <w:r w:rsidRPr="00402556">
              <w:rPr>
                <w:rFonts w:cs="Arial"/>
              </w:rPr>
              <w:t xml:space="preserve"> </w:t>
            </w:r>
            <w:r>
              <w:rPr>
                <w:rFonts w:cs="Arial"/>
              </w:rPr>
              <w:t xml:space="preserve">or organs </w:t>
            </w:r>
            <w:r w:rsidRPr="00402556">
              <w:rPr>
                <w:rFonts w:cs="Arial"/>
              </w:rPr>
              <w:t>as appropriate) to the person legally entitled so that funeral arrangements can be made and/or organ donation facilitated.</w:t>
            </w:r>
            <w:r w:rsidRPr="00C45A0F">
              <w:rPr>
                <w:rFonts w:cs="Arial"/>
              </w:rPr>
              <w:t xml:space="preserve"> </w:t>
            </w:r>
          </w:p>
        </w:tc>
      </w:tr>
      <w:tr w:rsidR="007234F4" w:rsidRPr="00C45A0F" w14:paraId="34C25611" w14:textId="77777777" w:rsidTr="007234F4">
        <w:trPr>
          <w:cantSplit/>
          <w:jc w:val="center"/>
        </w:trPr>
        <w:tc>
          <w:tcPr>
            <w:tcW w:w="592" w:type="dxa"/>
            <w:tcBorders>
              <w:top w:val="single" w:sz="4" w:space="0" w:color="auto"/>
              <w:bottom w:val="single" w:sz="4" w:space="0" w:color="auto"/>
              <w:right w:val="single" w:sz="4" w:space="0" w:color="auto"/>
            </w:tcBorders>
          </w:tcPr>
          <w:p w14:paraId="269E2857" w14:textId="413B7829" w:rsidR="007234F4" w:rsidRPr="00C45A0F" w:rsidRDefault="004D0F74" w:rsidP="007234F4">
            <w:pPr>
              <w:rPr>
                <w:rFonts w:cs="Arial"/>
              </w:rPr>
            </w:pPr>
            <w:r>
              <w:rPr>
                <w:rFonts w:cs="Arial"/>
              </w:rPr>
              <w:t>6</w:t>
            </w:r>
            <w:r w:rsidR="007234F4" w:rsidRPr="00C45A0F">
              <w:rPr>
                <w:rFonts w:cs="Arial"/>
              </w:rPr>
              <w:t>.</w:t>
            </w:r>
          </w:p>
        </w:tc>
        <w:tc>
          <w:tcPr>
            <w:tcW w:w="9484" w:type="dxa"/>
            <w:tcBorders>
              <w:top w:val="single" w:sz="4" w:space="0" w:color="auto"/>
              <w:left w:val="single" w:sz="4" w:space="0" w:color="auto"/>
              <w:bottom w:val="single" w:sz="4" w:space="0" w:color="auto"/>
            </w:tcBorders>
          </w:tcPr>
          <w:p w14:paraId="1C7E4FA6" w14:textId="6F7A9402" w:rsidR="007234F4" w:rsidRPr="004D0F74" w:rsidRDefault="00C63637" w:rsidP="007234F4">
            <w:pPr>
              <w:rPr>
                <w:rFonts w:cs="Arial"/>
              </w:rPr>
            </w:pPr>
            <w:r w:rsidRPr="00EC3E22">
              <w:rPr>
                <w:rFonts w:cs="Arial"/>
              </w:rPr>
              <w:t>To establish and maintain contact with bereaved families and other interested parties, providing appropriate accurate and timely information and advice in an ethical and empathic manner</w:t>
            </w:r>
            <w:r w:rsidR="00586946">
              <w:rPr>
                <w:rFonts w:cs="Arial"/>
              </w:rPr>
              <w:t xml:space="preserve"> i</w:t>
            </w:r>
            <w:r w:rsidRPr="00EC3E22">
              <w:rPr>
                <w:rFonts w:cs="Arial"/>
              </w:rPr>
              <w:t>ncluding details of post</w:t>
            </w:r>
            <w:r w:rsidR="004D0F74">
              <w:rPr>
                <w:rFonts w:cs="Arial"/>
              </w:rPr>
              <w:t>-</w:t>
            </w:r>
            <w:r w:rsidRPr="00EC3E22">
              <w:rPr>
                <w:rFonts w:cs="Arial"/>
              </w:rPr>
              <w:t xml:space="preserve">mortem examinations </w:t>
            </w:r>
            <w:r w:rsidR="00586946">
              <w:rPr>
                <w:rFonts w:cs="Arial"/>
              </w:rPr>
              <w:t xml:space="preserve">if </w:t>
            </w:r>
            <w:r w:rsidRPr="00EC3E22">
              <w:rPr>
                <w:rFonts w:cs="Arial"/>
              </w:rPr>
              <w:t>required.</w:t>
            </w:r>
          </w:p>
        </w:tc>
      </w:tr>
      <w:tr w:rsidR="00C63637" w:rsidRPr="00C45A0F" w14:paraId="78B56EBA" w14:textId="77777777" w:rsidTr="007234F4">
        <w:trPr>
          <w:cantSplit/>
          <w:jc w:val="center"/>
        </w:trPr>
        <w:tc>
          <w:tcPr>
            <w:tcW w:w="592" w:type="dxa"/>
            <w:tcBorders>
              <w:top w:val="single" w:sz="4" w:space="0" w:color="auto"/>
              <w:bottom w:val="single" w:sz="4" w:space="0" w:color="auto"/>
              <w:right w:val="single" w:sz="4" w:space="0" w:color="auto"/>
            </w:tcBorders>
          </w:tcPr>
          <w:p w14:paraId="20932125" w14:textId="6951A45F" w:rsidR="00C63637" w:rsidRPr="00C45A0F" w:rsidRDefault="004D0F74" w:rsidP="007234F4">
            <w:pPr>
              <w:rPr>
                <w:rFonts w:cs="Arial"/>
              </w:rPr>
            </w:pPr>
            <w:r>
              <w:rPr>
                <w:rFonts w:cs="Arial"/>
              </w:rPr>
              <w:t>7.</w:t>
            </w:r>
          </w:p>
        </w:tc>
        <w:tc>
          <w:tcPr>
            <w:tcW w:w="9484" w:type="dxa"/>
            <w:tcBorders>
              <w:top w:val="single" w:sz="4" w:space="0" w:color="auto"/>
              <w:left w:val="single" w:sz="4" w:space="0" w:color="auto"/>
              <w:bottom w:val="single" w:sz="4" w:space="0" w:color="auto"/>
            </w:tcBorders>
          </w:tcPr>
          <w:p w14:paraId="476B4150" w14:textId="4AB6FADE" w:rsidR="00C63637" w:rsidRPr="00EC3E22" w:rsidRDefault="00C63637" w:rsidP="00C63637">
            <w:pPr>
              <w:rPr>
                <w:rFonts w:cs="Arial"/>
              </w:rPr>
            </w:pPr>
            <w:r>
              <w:rPr>
                <w:rFonts w:cs="Arial"/>
              </w:rPr>
              <w:t>To deal with incoming calls and correspondence</w:t>
            </w:r>
            <w:r w:rsidRPr="00EC3E22">
              <w:rPr>
                <w:rFonts w:cs="Arial"/>
              </w:rPr>
              <w:t xml:space="preserve"> sensitively and professionally.  Liaising with </w:t>
            </w:r>
            <w:r w:rsidR="00333F9B">
              <w:rPr>
                <w:rFonts w:cs="Arial"/>
              </w:rPr>
              <w:t>D</w:t>
            </w:r>
            <w:r w:rsidRPr="00EC3E22">
              <w:rPr>
                <w:rFonts w:cs="Arial"/>
              </w:rPr>
              <w:t xml:space="preserve">octors, </w:t>
            </w:r>
            <w:r w:rsidR="00333F9B">
              <w:rPr>
                <w:rFonts w:cs="Arial"/>
              </w:rPr>
              <w:t>P</w:t>
            </w:r>
            <w:r w:rsidRPr="00EC3E22">
              <w:rPr>
                <w:rFonts w:cs="Arial"/>
              </w:rPr>
              <w:t xml:space="preserve">athologists, </w:t>
            </w:r>
            <w:r w:rsidR="00333F9B">
              <w:rPr>
                <w:rFonts w:cs="Arial"/>
              </w:rPr>
              <w:t>M</w:t>
            </w:r>
            <w:r w:rsidRPr="00EC3E22">
              <w:rPr>
                <w:rFonts w:cs="Arial"/>
              </w:rPr>
              <w:t xml:space="preserve">ortuary staff, </w:t>
            </w:r>
            <w:r w:rsidR="00333F9B">
              <w:rPr>
                <w:rFonts w:cs="Arial"/>
              </w:rPr>
              <w:t>F</w:t>
            </w:r>
            <w:r w:rsidRPr="00EC3E22">
              <w:rPr>
                <w:rFonts w:cs="Arial"/>
              </w:rPr>
              <w:t xml:space="preserve">uneral </w:t>
            </w:r>
            <w:r w:rsidR="00333F9B">
              <w:rPr>
                <w:rFonts w:cs="Arial"/>
              </w:rPr>
              <w:t>D</w:t>
            </w:r>
            <w:r w:rsidRPr="00EC3E22">
              <w:rPr>
                <w:rFonts w:cs="Arial"/>
              </w:rPr>
              <w:t xml:space="preserve">irectors and </w:t>
            </w:r>
            <w:r w:rsidR="00333F9B">
              <w:rPr>
                <w:rFonts w:cs="Arial"/>
              </w:rPr>
              <w:t>R</w:t>
            </w:r>
            <w:r w:rsidRPr="00EC3E22">
              <w:rPr>
                <w:rFonts w:cs="Arial"/>
              </w:rPr>
              <w:t xml:space="preserve">egistrars updating with information and taking appropriate action were necessary.  Maintain secure, timely, accurate and complete computerised records of </w:t>
            </w:r>
            <w:r>
              <w:rPr>
                <w:rFonts w:cs="Arial"/>
              </w:rPr>
              <w:t>all contact</w:t>
            </w:r>
            <w:r w:rsidRPr="00EC3E22">
              <w:rPr>
                <w:rFonts w:cs="Arial"/>
              </w:rPr>
              <w:t>.</w:t>
            </w:r>
          </w:p>
        </w:tc>
      </w:tr>
      <w:tr w:rsidR="007234F4" w:rsidRPr="00C45A0F" w14:paraId="7CECC6DE" w14:textId="77777777" w:rsidTr="007234F4">
        <w:trPr>
          <w:cantSplit/>
          <w:jc w:val="center"/>
        </w:trPr>
        <w:tc>
          <w:tcPr>
            <w:tcW w:w="592" w:type="dxa"/>
            <w:tcBorders>
              <w:top w:val="single" w:sz="4" w:space="0" w:color="auto"/>
              <w:bottom w:val="single" w:sz="4" w:space="0" w:color="auto"/>
              <w:right w:val="single" w:sz="4" w:space="0" w:color="auto"/>
            </w:tcBorders>
          </w:tcPr>
          <w:p w14:paraId="1E6C9DF3" w14:textId="77777777" w:rsidR="007234F4" w:rsidRPr="00C45A0F" w:rsidRDefault="007234F4" w:rsidP="007234F4">
            <w:pPr>
              <w:rPr>
                <w:rFonts w:cs="Arial"/>
              </w:rPr>
            </w:pPr>
            <w:r w:rsidRPr="00C45A0F">
              <w:rPr>
                <w:rFonts w:cs="Arial"/>
              </w:rPr>
              <w:t>8.</w:t>
            </w:r>
          </w:p>
        </w:tc>
        <w:tc>
          <w:tcPr>
            <w:tcW w:w="9484" w:type="dxa"/>
            <w:tcBorders>
              <w:top w:val="single" w:sz="4" w:space="0" w:color="auto"/>
              <w:left w:val="single" w:sz="4" w:space="0" w:color="auto"/>
              <w:bottom w:val="single" w:sz="4" w:space="0" w:color="auto"/>
            </w:tcBorders>
          </w:tcPr>
          <w:p w14:paraId="47F4299A" w14:textId="58C703B0" w:rsidR="007234F4" w:rsidRPr="004D0F74" w:rsidRDefault="00C63637" w:rsidP="007234F4">
            <w:pPr>
              <w:rPr>
                <w:rFonts w:cs="Arial"/>
              </w:rPr>
            </w:pPr>
            <w:r>
              <w:rPr>
                <w:rFonts w:cs="Arial"/>
              </w:rPr>
              <w:t>Prepare a</w:t>
            </w:r>
            <w:r w:rsidR="004D0F74">
              <w:rPr>
                <w:rFonts w:cs="Arial"/>
              </w:rPr>
              <w:t xml:space="preserve">n </w:t>
            </w:r>
            <w:r w:rsidR="00586946">
              <w:rPr>
                <w:rFonts w:cs="Arial"/>
              </w:rPr>
              <w:t>i</w:t>
            </w:r>
            <w:r w:rsidR="004D0F74">
              <w:rPr>
                <w:rFonts w:cs="Arial"/>
              </w:rPr>
              <w:t>nquest</w:t>
            </w:r>
            <w:r>
              <w:rPr>
                <w:rFonts w:cs="Arial"/>
              </w:rPr>
              <w:t xml:space="preserve"> file for</w:t>
            </w:r>
            <w:r w:rsidR="004D0F74">
              <w:rPr>
                <w:rFonts w:cs="Arial"/>
                <w:szCs w:val="24"/>
              </w:rPr>
              <w:t xml:space="preserve"> review by the HM Coroner</w:t>
            </w:r>
            <w:r w:rsidR="004D0F74">
              <w:rPr>
                <w:rFonts w:cs="Arial"/>
                <w:noProof/>
                <w:szCs w:val="24"/>
              </w:rPr>
              <w:t xml:space="preserve"> and to be used in court.  E</w:t>
            </w:r>
            <w:r w:rsidR="004D0F74" w:rsidRPr="00AE2F82">
              <w:rPr>
                <w:rFonts w:cs="Arial"/>
                <w:noProof/>
                <w:szCs w:val="24"/>
              </w:rPr>
              <w:t>nsu</w:t>
            </w:r>
            <w:r w:rsidR="004D0F74">
              <w:rPr>
                <w:rFonts w:cs="Arial"/>
                <w:noProof/>
                <w:szCs w:val="24"/>
              </w:rPr>
              <w:t>re</w:t>
            </w:r>
            <w:r w:rsidR="004D0F74" w:rsidRPr="00AE2F82">
              <w:rPr>
                <w:rFonts w:cs="Arial"/>
                <w:noProof/>
                <w:szCs w:val="24"/>
              </w:rPr>
              <w:t xml:space="preserve"> that all casework is progressed in purposeful manne</w:t>
            </w:r>
            <w:r w:rsidR="004D0F74">
              <w:rPr>
                <w:rFonts w:cs="Arial"/>
                <w:noProof/>
                <w:szCs w:val="24"/>
              </w:rPr>
              <w:t xml:space="preserve">r and </w:t>
            </w:r>
            <w:r>
              <w:rPr>
                <w:rFonts w:cs="Arial"/>
              </w:rPr>
              <w:t xml:space="preserve">all necessary reports are available and actions completed, </w:t>
            </w:r>
            <w:r w:rsidR="004D0F74">
              <w:rPr>
                <w:rFonts w:cs="Arial"/>
              </w:rPr>
              <w:t xml:space="preserve">whilst </w:t>
            </w:r>
            <w:r>
              <w:rPr>
                <w:rFonts w:cs="Arial"/>
              </w:rPr>
              <w:t>pursu</w:t>
            </w:r>
            <w:r w:rsidR="004D0F74">
              <w:rPr>
                <w:rFonts w:cs="Arial"/>
              </w:rPr>
              <w:t>ing</w:t>
            </w:r>
            <w:r>
              <w:rPr>
                <w:rFonts w:cs="Arial"/>
              </w:rPr>
              <w:t xml:space="preserve"> missing information to aid the timely hearing of inquests.</w:t>
            </w:r>
          </w:p>
        </w:tc>
      </w:tr>
      <w:tr w:rsidR="007234F4" w:rsidRPr="00C45A0F" w14:paraId="66C27128" w14:textId="77777777" w:rsidTr="007234F4">
        <w:trPr>
          <w:cantSplit/>
          <w:jc w:val="center"/>
        </w:trPr>
        <w:tc>
          <w:tcPr>
            <w:tcW w:w="592" w:type="dxa"/>
            <w:tcBorders>
              <w:top w:val="single" w:sz="4" w:space="0" w:color="auto"/>
              <w:bottom w:val="single" w:sz="4" w:space="0" w:color="auto"/>
              <w:right w:val="single" w:sz="4" w:space="0" w:color="auto"/>
            </w:tcBorders>
          </w:tcPr>
          <w:p w14:paraId="22962F42" w14:textId="77777777" w:rsidR="007234F4" w:rsidRPr="00C45A0F" w:rsidRDefault="007234F4" w:rsidP="007234F4">
            <w:pPr>
              <w:rPr>
                <w:rFonts w:cs="Arial"/>
              </w:rPr>
            </w:pPr>
            <w:r w:rsidRPr="00C45A0F">
              <w:rPr>
                <w:rFonts w:cs="Arial"/>
              </w:rPr>
              <w:t>9.</w:t>
            </w:r>
          </w:p>
        </w:tc>
        <w:tc>
          <w:tcPr>
            <w:tcW w:w="9484" w:type="dxa"/>
            <w:tcBorders>
              <w:top w:val="single" w:sz="4" w:space="0" w:color="auto"/>
              <w:left w:val="single" w:sz="4" w:space="0" w:color="auto"/>
              <w:bottom w:val="single" w:sz="4" w:space="0" w:color="auto"/>
            </w:tcBorders>
          </w:tcPr>
          <w:p w14:paraId="769FAD26" w14:textId="4367ACF2" w:rsidR="007234F4" w:rsidRPr="00462B1F" w:rsidRDefault="00C63637" w:rsidP="007234F4">
            <w:pPr>
              <w:rPr>
                <w:rFonts w:cs="Arial"/>
                <w:b/>
              </w:rPr>
            </w:pPr>
            <w:r w:rsidRPr="00EC3E22">
              <w:rPr>
                <w:rFonts w:cs="Arial"/>
              </w:rPr>
              <w:t xml:space="preserve">To participate in the out of hours rota to provide for a continuation of service outside of normal working hours, </w:t>
            </w:r>
            <w:r w:rsidR="004D0F74" w:rsidRPr="00EC3E22">
              <w:rPr>
                <w:rFonts w:cs="Arial"/>
              </w:rPr>
              <w:t>weekends,</w:t>
            </w:r>
            <w:r w:rsidRPr="00EC3E22">
              <w:rPr>
                <w:rFonts w:cs="Arial"/>
              </w:rPr>
              <w:t xml:space="preserve"> and bank holidays.  Filter incoming </w:t>
            </w:r>
            <w:r>
              <w:rPr>
                <w:rFonts w:cs="Arial"/>
              </w:rPr>
              <w:t>calls and make</w:t>
            </w:r>
            <w:r w:rsidRPr="00EC3E22">
              <w:rPr>
                <w:rFonts w:cs="Arial"/>
              </w:rPr>
              <w:t xml:space="preserve"> enquires as appropriate to determine when the situation needs to be escalated to the Senior Coroner in line with the Regulation 4 of the </w:t>
            </w:r>
            <w:r w:rsidR="007F3DB0">
              <w:rPr>
                <w:rFonts w:cs="Arial"/>
              </w:rPr>
              <w:t>coroners</w:t>
            </w:r>
            <w:r w:rsidRPr="00EC3E22">
              <w:rPr>
                <w:rFonts w:cs="Arial"/>
              </w:rPr>
              <w:t xml:space="preserve"> (Investigations) Regulations 2013.  </w:t>
            </w:r>
          </w:p>
        </w:tc>
      </w:tr>
      <w:tr w:rsidR="007234F4" w:rsidRPr="00C45A0F" w14:paraId="69EE4077" w14:textId="77777777" w:rsidTr="007234F4">
        <w:trPr>
          <w:cantSplit/>
          <w:jc w:val="center"/>
        </w:trPr>
        <w:tc>
          <w:tcPr>
            <w:tcW w:w="592" w:type="dxa"/>
            <w:tcBorders>
              <w:top w:val="single" w:sz="4" w:space="0" w:color="auto"/>
              <w:bottom w:val="single" w:sz="4" w:space="0" w:color="auto"/>
              <w:right w:val="single" w:sz="4" w:space="0" w:color="auto"/>
            </w:tcBorders>
          </w:tcPr>
          <w:p w14:paraId="4C7BEA2A" w14:textId="77777777" w:rsidR="007234F4" w:rsidRPr="00C45A0F" w:rsidRDefault="007234F4" w:rsidP="007234F4">
            <w:pPr>
              <w:rPr>
                <w:rFonts w:cs="Arial"/>
              </w:rPr>
            </w:pPr>
            <w:r w:rsidRPr="00C45A0F">
              <w:rPr>
                <w:rFonts w:cs="Arial"/>
              </w:rPr>
              <w:lastRenderedPageBreak/>
              <w:t>10.</w:t>
            </w:r>
          </w:p>
        </w:tc>
        <w:tc>
          <w:tcPr>
            <w:tcW w:w="9484" w:type="dxa"/>
            <w:tcBorders>
              <w:top w:val="single" w:sz="4" w:space="0" w:color="auto"/>
              <w:left w:val="single" w:sz="4" w:space="0" w:color="auto"/>
              <w:bottom w:val="single" w:sz="4" w:space="0" w:color="auto"/>
            </w:tcBorders>
          </w:tcPr>
          <w:p w14:paraId="48D336E8" w14:textId="77777777" w:rsidR="007234F4" w:rsidRPr="0045132A" w:rsidRDefault="007234F4" w:rsidP="0083224D">
            <w:pPr>
              <w:rPr>
                <w:rFonts w:cs="Arial"/>
                <w:szCs w:val="24"/>
              </w:rPr>
            </w:pPr>
            <w:r w:rsidRPr="006D4896">
              <w:rPr>
                <w:rFonts w:cs="Arial"/>
                <w:szCs w:val="24"/>
              </w:rPr>
              <w:t>The H</w:t>
            </w:r>
            <w:r>
              <w:rPr>
                <w:rFonts w:cs="Arial"/>
                <w:szCs w:val="24"/>
              </w:rPr>
              <w:t xml:space="preserve">ealth and Safety at Work etc. Act 1974 </w:t>
            </w:r>
            <w:r w:rsidRPr="006D4896">
              <w:rPr>
                <w:rFonts w:cs="Arial"/>
                <w:szCs w:val="24"/>
              </w:rPr>
              <w:t xml:space="preserve">and associated legislation places </w:t>
            </w:r>
            <w:r>
              <w:rPr>
                <w:rFonts w:cs="Arial"/>
                <w:szCs w:val="24"/>
              </w:rPr>
              <w:t>responsibilities for health and safety on Hull City Council, as your employer and you as an employee of the council. In</w:t>
            </w:r>
            <w:r w:rsidRPr="006D4896">
              <w:rPr>
                <w:rFonts w:cs="Arial"/>
              </w:rPr>
              <w:t xml:space="preserve"> addition to the </w:t>
            </w:r>
            <w:r>
              <w:rPr>
                <w:rFonts w:cs="Arial"/>
              </w:rPr>
              <w:t xml:space="preserve">Councils </w:t>
            </w:r>
            <w:r w:rsidRPr="006D4896">
              <w:rPr>
                <w:rFonts w:cs="Arial"/>
              </w:rPr>
              <w:t xml:space="preserve">overall </w:t>
            </w:r>
            <w:r>
              <w:rPr>
                <w:rFonts w:cs="Arial"/>
              </w:rPr>
              <w:t>duties, the post holder</w:t>
            </w:r>
            <w:r w:rsidRPr="006D4896">
              <w:rPr>
                <w:rFonts w:cs="Arial"/>
              </w:rPr>
              <w:t xml:space="preserve"> </w:t>
            </w:r>
            <w:r>
              <w:rPr>
                <w:rFonts w:cs="Arial"/>
              </w:rPr>
              <w:t>has</w:t>
            </w:r>
            <w:r w:rsidRPr="00940F09">
              <w:rPr>
                <w:rFonts w:cs="Arial"/>
              </w:rPr>
              <w:t xml:space="preserve"> </w:t>
            </w:r>
            <w:r>
              <w:rPr>
                <w:rFonts w:cs="Arial"/>
              </w:rPr>
              <w:t>personal responsibility for their</w:t>
            </w:r>
            <w:r w:rsidRPr="00940F09">
              <w:rPr>
                <w:rFonts w:cs="Arial"/>
              </w:rPr>
              <w:t xml:space="preserve"> own health</w:t>
            </w:r>
            <w:r w:rsidR="00E81F10">
              <w:rPr>
                <w:rFonts w:cs="Arial"/>
              </w:rPr>
              <w:t>,</w:t>
            </w:r>
            <w:r w:rsidR="0083224D">
              <w:rPr>
                <w:rFonts w:cs="Arial"/>
              </w:rPr>
              <w:t xml:space="preserve"> </w:t>
            </w:r>
            <w:r w:rsidRPr="00940F09">
              <w:rPr>
                <w:rFonts w:cs="Arial"/>
              </w:rPr>
              <w:t>safety</w:t>
            </w:r>
            <w:r>
              <w:rPr>
                <w:rFonts w:cs="Arial"/>
              </w:rPr>
              <w:t xml:space="preserve"> </w:t>
            </w:r>
            <w:r w:rsidR="00E81F10">
              <w:rPr>
                <w:rFonts w:cs="Arial"/>
              </w:rPr>
              <w:t xml:space="preserve">and wellbeing </w:t>
            </w:r>
            <w:r>
              <w:rPr>
                <w:rFonts w:cs="Arial"/>
              </w:rPr>
              <w:t xml:space="preserve">and that of other employees; additional and more specific responsibilities are </w:t>
            </w:r>
            <w:r>
              <w:rPr>
                <w:rFonts w:cs="Arial"/>
                <w:szCs w:val="24"/>
              </w:rPr>
              <w:t>identified in the Council’s Corporate H&amp;S policy.</w:t>
            </w:r>
          </w:p>
        </w:tc>
      </w:tr>
      <w:tr w:rsidR="007234F4" w:rsidRPr="00C45A0F" w14:paraId="47A3CC0A" w14:textId="77777777" w:rsidTr="007234F4">
        <w:trPr>
          <w:cantSplit/>
          <w:jc w:val="center"/>
        </w:trPr>
        <w:tc>
          <w:tcPr>
            <w:tcW w:w="10076" w:type="dxa"/>
            <w:gridSpan w:val="2"/>
            <w:tcBorders>
              <w:top w:val="single" w:sz="4" w:space="0" w:color="auto"/>
            </w:tcBorders>
          </w:tcPr>
          <w:p w14:paraId="742BFB6E" w14:textId="77777777" w:rsidR="007234F4" w:rsidRPr="00AC7F9F" w:rsidRDefault="007234F4" w:rsidP="007234F4">
            <w:pPr>
              <w:rPr>
                <w:rFonts w:cs="Arial"/>
                <w:b/>
              </w:rPr>
            </w:pPr>
            <w:r w:rsidRPr="00AC7F9F">
              <w:rPr>
                <w:rFonts w:cs="Arial"/>
                <w:b/>
              </w:rPr>
              <w:t>GENERAL:</w:t>
            </w:r>
          </w:p>
          <w:p w14:paraId="5659A1DF" w14:textId="057DA532" w:rsidR="007234F4" w:rsidRDefault="007234F4" w:rsidP="007234F4">
            <w:pPr>
              <w:rPr>
                <w:rFonts w:cs="Arial"/>
              </w:rPr>
            </w:pPr>
            <w:r w:rsidRPr="00C45A0F">
              <w:rPr>
                <w:rFonts w:cs="Arial"/>
              </w:rPr>
              <w:t>The above principal accountabilities are not exhaustive and may vary without changing the character of the job or level of responsibility. The po</w:t>
            </w:r>
            <w:r>
              <w:rPr>
                <w:rFonts w:cs="Arial"/>
              </w:rPr>
              <w:t>s</w:t>
            </w:r>
            <w:r w:rsidRPr="00C45A0F">
              <w:rPr>
                <w:rFonts w:cs="Arial"/>
              </w:rPr>
              <w:t xml:space="preserve">tholder must be flexible to ensure the operational needs of the Council are met.  This includes the undertaking of duties of a similar nature and responsibility as and when required, throughout the various </w:t>
            </w:r>
            <w:r w:rsidR="009973BF" w:rsidRPr="00C45A0F">
              <w:rPr>
                <w:rFonts w:cs="Arial"/>
              </w:rPr>
              <w:t>workplaces</w:t>
            </w:r>
            <w:r w:rsidRPr="00C45A0F">
              <w:rPr>
                <w:rFonts w:cs="Arial"/>
              </w:rPr>
              <w:t xml:space="preserve"> in the Council.</w:t>
            </w:r>
          </w:p>
        </w:tc>
      </w:tr>
    </w:tbl>
    <w:p w14:paraId="71D78847" w14:textId="77777777" w:rsidR="007234F4" w:rsidRPr="00C45A0F" w:rsidRDefault="007234F4" w:rsidP="007234F4">
      <w:pPr>
        <w:rPr>
          <w:rFonts w:cs="Arial"/>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3"/>
      </w:tblGrid>
      <w:tr w:rsidR="007234F4" w:rsidRPr="00C45A0F" w14:paraId="1DB991CE" w14:textId="77777777" w:rsidTr="007234F4">
        <w:trPr>
          <w:jc w:val="center"/>
        </w:trPr>
        <w:tc>
          <w:tcPr>
            <w:tcW w:w="10183" w:type="dxa"/>
            <w:shd w:val="clear" w:color="auto" w:fill="E0E0E0"/>
          </w:tcPr>
          <w:p w14:paraId="7493F42A" w14:textId="77777777" w:rsidR="007234F4" w:rsidRDefault="007234F4" w:rsidP="007234F4">
            <w:pPr>
              <w:rPr>
                <w:rFonts w:cs="Arial"/>
                <w:b/>
                <w:shd w:val="clear" w:color="auto" w:fill="E0E0E0"/>
              </w:rPr>
            </w:pPr>
            <w:r w:rsidRPr="00C45A0F">
              <w:rPr>
                <w:rFonts w:cs="Arial"/>
              </w:rPr>
              <w:br w:type="page"/>
            </w:r>
            <w:r w:rsidRPr="00BD5045">
              <w:rPr>
                <w:rFonts w:cs="Arial"/>
                <w:b/>
                <w:shd w:val="clear" w:color="auto" w:fill="E0E0E0"/>
              </w:rPr>
              <w:t>DIMENSIONS:</w:t>
            </w:r>
            <w:r>
              <w:rPr>
                <w:rFonts w:cs="Arial"/>
                <w:b/>
                <w:shd w:val="clear" w:color="auto" w:fill="E0E0E0"/>
              </w:rPr>
              <w:t xml:space="preserve">  </w:t>
            </w:r>
          </w:p>
          <w:p w14:paraId="6B0AF082" w14:textId="77777777" w:rsidR="007234F4" w:rsidRPr="00C45A0F" w:rsidRDefault="007234F4" w:rsidP="007234F4">
            <w:pPr>
              <w:rPr>
                <w:rFonts w:cs="Arial"/>
                <w:b/>
              </w:rPr>
            </w:pPr>
            <w:r>
              <w:rPr>
                <w:rFonts w:cs="Arial"/>
                <w:b/>
              </w:rPr>
              <w:t>All sections should be completed – if there aren’t any state ‘none’</w:t>
            </w:r>
          </w:p>
        </w:tc>
      </w:tr>
      <w:tr w:rsidR="007234F4" w:rsidRPr="00C45A0F" w14:paraId="6C8458D5" w14:textId="77777777" w:rsidTr="007234F4">
        <w:trPr>
          <w:jc w:val="center"/>
        </w:trPr>
        <w:tc>
          <w:tcPr>
            <w:tcW w:w="10183" w:type="dxa"/>
            <w:tcBorders>
              <w:bottom w:val="single" w:sz="4" w:space="0" w:color="auto"/>
            </w:tcBorders>
          </w:tcPr>
          <w:p w14:paraId="731B58EF" w14:textId="77777777" w:rsidR="007234F4" w:rsidRPr="00F04DEE" w:rsidRDefault="007234F4" w:rsidP="00F04DEE">
            <w:pPr>
              <w:pStyle w:val="ListParagraph"/>
              <w:numPr>
                <w:ilvl w:val="0"/>
                <w:numId w:val="2"/>
              </w:numPr>
              <w:tabs>
                <w:tab w:val="left" w:pos="543"/>
              </w:tabs>
              <w:rPr>
                <w:rFonts w:cs="Arial"/>
                <w:b/>
              </w:rPr>
            </w:pPr>
            <w:r w:rsidRPr="00F04DEE">
              <w:rPr>
                <w:rFonts w:cs="Arial"/>
                <w:b/>
              </w:rPr>
              <w:t>Responsibility for Staff:</w:t>
            </w:r>
          </w:p>
          <w:p w14:paraId="7B2FC580" w14:textId="77777777" w:rsidR="00F04DEE" w:rsidRPr="00F04DEE" w:rsidRDefault="00F04DEE" w:rsidP="00F04DEE">
            <w:pPr>
              <w:pStyle w:val="ListParagraph"/>
              <w:tabs>
                <w:tab w:val="left" w:pos="543"/>
              </w:tabs>
              <w:ind w:left="900"/>
              <w:rPr>
                <w:rFonts w:cs="Arial"/>
                <w:b/>
              </w:rPr>
            </w:pPr>
          </w:p>
          <w:p w14:paraId="72B8C94A" w14:textId="19CD9FE1" w:rsidR="00462B1F" w:rsidRPr="00250C42" w:rsidRDefault="004D0F74" w:rsidP="00462B1F">
            <w:pPr>
              <w:rPr>
                <w:rFonts w:cs="Arial"/>
                <w:b/>
              </w:rPr>
            </w:pPr>
            <w:r>
              <w:rPr>
                <w:rFonts w:cs="Arial"/>
                <w:szCs w:val="24"/>
              </w:rPr>
              <w:t>None</w:t>
            </w:r>
            <w:r w:rsidR="004B645A">
              <w:rPr>
                <w:rFonts w:cs="Arial"/>
                <w:szCs w:val="24"/>
              </w:rPr>
              <w:t>.</w:t>
            </w:r>
          </w:p>
          <w:p w14:paraId="360F1D96" w14:textId="77777777" w:rsidR="007234F4" w:rsidRPr="00C45A0F" w:rsidRDefault="007234F4" w:rsidP="007234F4">
            <w:pPr>
              <w:rPr>
                <w:rFonts w:cs="Arial"/>
                <w:b/>
              </w:rPr>
            </w:pPr>
          </w:p>
          <w:p w14:paraId="7CEEC726" w14:textId="77777777" w:rsidR="007234F4" w:rsidRPr="00C45A0F" w:rsidRDefault="007234F4" w:rsidP="007234F4">
            <w:pPr>
              <w:tabs>
                <w:tab w:val="left" w:pos="561"/>
              </w:tabs>
              <w:rPr>
                <w:rFonts w:cs="Arial"/>
                <w:b/>
              </w:rPr>
            </w:pPr>
            <w:r w:rsidRPr="00C45A0F">
              <w:rPr>
                <w:rFonts w:cs="Arial"/>
                <w:b/>
              </w:rPr>
              <w:t>2.</w:t>
            </w:r>
            <w:r w:rsidRPr="00C45A0F">
              <w:rPr>
                <w:rFonts w:cs="Arial"/>
                <w:b/>
              </w:rPr>
              <w:tab/>
              <w:t>Responsibility for Customers/Clients:</w:t>
            </w:r>
          </w:p>
          <w:p w14:paraId="6F5AFDD4" w14:textId="77777777" w:rsidR="007234F4" w:rsidRPr="00C45A0F" w:rsidRDefault="007234F4" w:rsidP="007234F4">
            <w:pPr>
              <w:rPr>
                <w:rFonts w:cs="Arial"/>
                <w:b/>
              </w:rPr>
            </w:pPr>
          </w:p>
          <w:p w14:paraId="187B8044" w14:textId="12192270" w:rsidR="004D0F74" w:rsidRDefault="004D0F74" w:rsidP="004D0F74">
            <w:pPr>
              <w:tabs>
                <w:tab w:val="left" w:pos="561"/>
              </w:tabs>
            </w:pPr>
            <w:r w:rsidRPr="00BA5570">
              <w:rPr>
                <w:rFonts w:cs="Arial"/>
              </w:rPr>
              <w:t xml:space="preserve">This is a key role in providing </w:t>
            </w:r>
            <w:r>
              <w:rPr>
                <w:rFonts w:cs="Arial"/>
              </w:rPr>
              <w:t xml:space="preserve">a </w:t>
            </w:r>
            <w:r w:rsidR="00586946">
              <w:rPr>
                <w:rFonts w:cs="Arial"/>
              </w:rPr>
              <w:t>c</w:t>
            </w:r>
            <w:r>
              <w:rPr>
                <w:rFonts w:cs="Arial"/>
              </w:rPr>
              <w:t xml:space="preserve">oronial </w:t>
            </w:r>
            <w:r w:rsidR="00586946">
              <w:rPr>
                <w:rFonts w:cs="Arial"/>
              </w:rPr>
              <w:t>s</w:t>
            </w:r>
            <w:r>
              <w:rPr>
                <w:rFonts w:cs="Arial"/>
              </w:rPr>
              <w:t xml:space="preserve">ervice to bereaved families throughout Hull and the East Riding of Yorkshire.  </w:t>
            </w:r>
            <w:r w:rsidRPr="00323B28">
              <w:t xml:space="preserve">The role </w:t>
            </w:r>
            <w:r>
              <w:t>is vital to the investigation of deaths that are reported to the HM Coroner.</w:t>
            </w:r>
          </w:p>
          <w:p w14:paraId="54F467B3" w14:textId="77777777" w:rsidR="004D0F74" w:rsidRDefault="004D0F74" w:rsidP="004D0F74">
            <w:pPr>
              <w:tabs>
                <w:tab w:val="left" w:pos="561"/>
              </w:tabs>
            </w:pPr>
          </w:p>
          <w:p w14:paraId="10C8A621" w14:textId="007B43CC" w:rsidR="00462B1F" w:rsidRPr="00250C42" w:rsidRDefault="004D0F74" w:rsidP="004D0F74">
            <w:pPr>
              <w:rPr>
                <w:rFonts w:cs="Arial"/>
                <w:b/>
              </w:rPr>
            </w:pPr>
            <w:r>
              <w:t xml:space="preserve">The post holder will have contact with all interested parties and stakeholders including bereaved families, </w:t>
            </w:r>
            <w:r w:rsidRPr="00323B28">
              <w:t>witnesses</w:t>
            </w:r>
            <w:r w:rsidRPr="00F512DC">
              <w:rPr>
                <w:rFonts w:cs="Arial"/>
              </w:rPr>
              <w:t xml:space="preserve">, Jurors, Police Officers, Ambulance Staff, </w:t>
            </w:r>
            <w:r>
              <w:rPr>
                <w:rFonts w:cs="Arial"/>
              </w:rPr>
              <w:t xml:space="preserve">Doctors, </w:t>
            </w:r>
            <w:r w:rsidRPr="00F512DC">
              <w:rPr>
                <w:rFonts w:cs="Arial"/>
              </w:rPr>
              <w:t>Health Trust Staff, Funeral Directors, and Expert Witnesses (e.g., Consultants</w:t>
            </w:r>
            <w:r>
              <w:rPr>
                <w:rFonts w:cs="Arial"/>
              </w:rPr>
              <w:t xml:space="preserve"> and Pathologists</w:t>
            </w:r>
            <w:r w:rsidRPr="00F512DC">
              <w:rPr>
                <w:rFonts w:cs="Arial"/>
              </w:rPr>
              <w:t>),</w:t>
            </w:r>
            <w:r>
              <w:rPr>
                <w:rFonts w:cs="Arial"/>
              </w:rPr>
              <w:t xml:space="preserve"> Lawyers</w:t>
            </w:r>
            <w:r w:rsidR="004B645A">
              <w:rPr>
                <w:rFonts w:cs="Arial"/>
              </w:rPr>
              <w:t>.</w:t>
            </w:r>
          </w:p>
          <w:p w14:paraId="7C99FA0E" w14:textId="77777777" w:rsidR="007234F4" w:rsidRPr="00C45A0F" w:rsidRDefault="007234F4" w:rsidP="007234F4">
            <w:pPr>
              <w:rPr>
                <w:rFonts w:cs="Arial"/>
                <w:b/>
              </w:rPr>
            </w:pPr>
          </w:p>
          <w:p w14:paraId="3A1AE286" w14:textId="77777777" w:rsidR="007234F4" w:rsidRPr="00C45A0F" w:rsidRDefault="007234F4" w:rsidP="007234F4">
            <w:pPr>
              <w:tabs>
                <w:tab w:val="left" w:pos="561"/>
              </w:tabs>
              <w:rPr>
                <w:rFonts w:cs="Arial"/>
                <w:b/>
              </w:rPr>
            </w:pPr>
            <w:r w:rsidRPr="00C45A0F">
              <w:rPr>
                <w:rFonts w:cs="Arial"/>
                <w:b/>
              </w:rPr>
              <w:t>3.</w:t>
            </w:r>
            <w:r w:rsidRPr="00C45A0F">
              <w:rPr>
                <w:rFonts w:cs="Arial"/>
                <w:b/>
              </w:rPr>
              <w:tab/>
              <w:t>Responsibility for Budgets:</w:t>
            </w:r>
          </w:p>
          <w:p w14:paraId="3470F6D6" w14:textId="77777777" w:rsidR="007234F4" w:rsidRPr="00C45A0F" w:rsidRDefault="007234F4" w:rsidP="007234F4">
            <w:pPr>
              <w:rPr>
                <w:rFonts w:cs="Arial"/>
                <w:b/>
              </w:rPr>
            </w:pPr>
          </w:p>
          <w:p w14:paraId="6CBA4682" w14:textId="1A8DB1B4" w:rsidR="00462B1F" w:rsidRPr="00250C42" w:rsidRDefault="004D0F74" w:rsidP="00462B1F">
            <w:pPr>
              <w:rPr>
                <w:rFonts w:cs="Arial"/>
                <w:b/>
              </w:rPr>
            </w:pPr>
            <w:r>
              <w:rPr>
                <w:rFonts w:cs="Arial"/>
                <w:szCs w:val="24"/>
              </w:rPr>
              <w:t>None</w:t>
            </w:r>
            <w:r w:rsidR="00333F9B">
              <w:rPr>
                <w:rFonts w:cs="Arial"/>
                <w:szCs w:val="24"/>
              </w:rPr>
              <w:t>.</w:t>
            </w:r>
          </w:p>
          <w:p w14:paraId="412FD01A" w14:textId="77777777" w:rsidR="007234F4" w:rsidRPr="00C45A0F" w:rsidRDefault="007234F4" w:rsidP="007234F4">
            <w:pPr>
              <w:rPr>
                <w:rFonts w:cs="Arial"/>
                <w:b/>
              </w:rPr>
            </w:pPr>
          </w:p>
          <w:p w14:paraId="624F5E6B" w14:textId="77777777" w:rsidR="007234F4" w:rsidRDefault="007234F4" w:rsidP="007234F4">
            <w:pPr>
              <w:tabs>
                <w:tab w:val="left" w:pos="561"/>
              </w:tabs>
              <w:rPr>
                <w:rFonts w:cs="Arial"/>
                <w:b/>
              </w:rPr>
            </w:pPr>
            <w:r w:rsidRPr="00C45A0F">
              <w:rPr>
                <w:rFonts w:cs="Arial"/>
                <w:b/>
              </w:rPr>
              <w:t>4.</w:t>
            </w:r>
            <w:r w:rsidRPr="00C45A0F">
              <w:rPr>
                <w:rFonts w:cs="Arial"/>
                <w:b/>
              </w:rPr>
              <w:tab/>
              <w:t>Responsibility for Physical Resources:</w:t>
            </w:r>
          </w:p>
          <w:p w14:paraId="19E61B12" w14:textId="77777777" w:rsidR="00F04DEE" w:rsidRPr="00C45A0F" w:rsidRDefault="00F04DEE" w:rsidP="007234F4">
            <w:pPr>
              <w:tabs>
                <w:tab w:val="left" w:pos="561"/>
              </w:tabs>
              <w:rPr>
                <w:rFonts w:cs="Arial"/>
                <w:b/>
              </w:rPr>
            </w:pPr>
          </w:p>
          <w:p w14:paraId="2BA9401B" w14:textId="48E70E66" w:rsidR="007234F4" w:rsidRPr="00462B1F" w:rsidRDefault="004D0F74" w:rsidP="007234F4">
            <w:pPr>
              <w:rPr>
                <w:rFonts w:cs="Arial"/>
                <w:b/>
              </w:rPr>
            </w:pPr>
            <w:r>
              <w:rPr>
                <w:szCs w:val="24"/>
              </w:rPr>
              <w:t xml:space="preserve">Ensures that health and safety standards within their own work area, and the Coroners Courts are maintained to the highest standards.  </w:t>
            </w:r>
          </w:p>
          <w:p w14:paraId="170D18FD" w14:textId="77777777" w:rsidR="007234F4" w:rsidRPr="00C45A0F" w:rsidRDefault="007234F4" w:rsidP="007234F4">
            <w:pPr>
              <w:rPr>
                <w:rFonts w:cs="Arial"/>
              </w:rPr>
            </w:pPr>
          </w:p>
        </w:tc>
      </w:tr>
      <w:tr w:rsidR="007234F4" w:rsidRPr="00C45A0F" w14:paraId="73C7A7DC" w14:textId="77777777" w:rsidTr="007234F4">
        <w:trPr>
          <w:jc w:val="center"/>
        </w:trPr>
        <w:tc>
          <w:tcPr>
            <w:tcW w:w="10183" w:type="dxa"/>
            <w:shd w:val="clear" w:color="auto" w:fill="E0E0E0"/>
          </w:tcPr>
          <w:p w14:paraId="2C50C2B0" w14:textId="77777777" w:rsidR="007234F4" w:rsidRDefault="007234F4" w:rsidP="007234F4">
            <w:pPr>
              <w:rPr>
                <w:rFonts w:cs="Arial"/>
                <w:b/>
              </w:rPr>
            </w:pPr>
            <w:r w:rsidRPr="00C45A0F">
              <w:rPr>
                <w:rFonts w:cs="Arial"/>
                <w:b/>
              </w:rPr>
              <w:t>WORKING RELATIONSHIPS:</w:t>
            </w:r>
          </w:p>
          <w:p w14:paraId="3149B593" w14:textId="77777777" w:rsidR="007234F4" w:rsidRPr="00C45A0F" w:rsidRDefault="007234F4" w:rsidP="007234F4">
            <w:pPr>
              <w:rPr>
                <w:rFonts w:cs="Arial"/>
                <w:b/>
              </w:rPr>
            </w:pPr>
            <w:r>
              <w:rPr>
                <w:rFonts w:cs="Arial"/>
                <w:b/>
              </w:rPr>
              <w:t>All sections should be completed – if there aren’t any state ‘none’</w:t>
            </w:r>
          </w:p>
        </w:tc>
      </w:tr>
      <w:tr w:rsidR="007234F4" w:rsidRPr="00C45A0F" w14:paraId="36C125F5" w14:textId="77777777" w:rsidTr="007234F4">
        <w:trPr>
          <w:jc w:val="center"/>
        </w:trPr>
        <w:tc>
          <w:tcPr>
            <w:tcW w:w="10183" w:type="dxa"/>
          </w:tcPr>
          <w:p w14:paraId="4D7F8C7F" w14:textId="77777777" w:rsidR="007234F4" w:rsidRPr="00C45A0F" w:rsidRDefault="007234F4" w:rsidP="007234F4">
            <w:pPr>
              <w:tabs>
                <w:tab w:val="left" w:pos="567"/>
              </w:tabs>
              <w:rPr>
                <w:rFonts w:cs="Arial"/>
                <w:b/>
              </w:rPr>
            </w:pPr>
            <w:r w:rsidRPr="00C45A0F">
              <w:rPr>
                <w:rFonts w:cs="Arial"/>
                <w:b/>
              </w:rPr>
              <w:t>1.</w:t>
            </w:r>
            <w:r w:rsidRPr="00C45A0F">
              <w:rPr>
                <w:rFonts w:cs="Arial"/>
                <w:b/>
              </w:rPr>
              <w:tab/>
              <w:t>Within Service Area/Section:</w:t>
            </w:r>
          </w:p>
          <w:p w14:paraId="313DBB6E" w14:textId="77777777" w:rsidR="007234F4" w:rsidRPr="00C45A0F" w:rsidRDefault="007234F4" w:rsidP="007234F4">
            <w:pPr>
              <w:rPr>
                <w:rFonts w:cs="Arial"/>
                <w:b/>
              </w:rPr>
            </w:pPr>
          </w:p>
          <w:p w14:paraId="5F52E586" w14:textId="632027E2" w:rsidR="004D0F74" w:rsidRPr="00C45A0F" w:rsidRDefault="004D0F74" w:rsidP="004D0F74">
            <w:pPr>
              <w:rPr>
                <w:rFonts w:cs="Arial"/>
                <w:b/>
              </w:rPr>
            </w:pPr>
            <w:r w:rsidRPr="000E0979">
              <w:t xml:space="preserve">Close working with other colleagues within the service </w:t>
            </w:r>
            <w:r>
              <w:t xml:space="preserve">including HM Senior Coroner, Area Coroner and Coroner Support Officers </w:t>
            </w:r>
            <w:r w:rsidRPr="000E0979">
              <w:t xml:space="preserve">to ensure seamless service to bereaved families, </w:t>
            </w:r>
            <w:r>
              <w:t xml:space="preserve">including the </w:t>
            </w:r>
            <w:r w:rsidRPr="000E0979">
              <w:t>exchange of information and preparation of files for inquest</w:t>
            </w:r>
            <w:r w:rsidR="001620D2">
              <w:t>.  Close working with Team Leader Courts and Listings to ensure robust inquest listing</w:t>
            </w:r>
            <w:r w:rsidR="00333F9B">
              <w:t>.</w:t>
            </w:r>
          </w:p>
          <w:p w14:paraId="0EBC37E2" w14:textId="77777777" w:rsidR="007234F4" w:rsidRPr="00C45A0F" w:rsidRDefault="007234F4" w:rsidP="007234F4">
            <w:pPr>
              <w:rPr>
                <w:rFonts w:cs="Arial"/>
                <w:b/>
              </w:rPr>
            </w:pPr>
          </w:p>
          <w:p w14:paraId="65B89A96" w14:textId="77777777" w:rsidR="007234F4" w:rsidRPr="00C45A0F" w:rsidRDefault="007234F4" w:rsidP="007234F4">
            <w:pPr>
              <w:tabs>
                <w:tab w:val="left" w:pos="561"/>
              </w:tabs>
              <w:rPr>
                <w:rFonts w:cs="Arial"/>
                <w:b/>
              </w:rPr>
            </w:pPr>
            <w:r>
              <w:rPr>
                <w:rFonts w:cs="Arial"/>
                <w:b/>
              </w:rPr>
              <w:t>2.</w:t>
            </w:r>
            <w:r>
              <w:rPr>
                <w:rFonts w:cs="Arial"/>
                <w:b/>
              </w:rPr>
              <w:tab/>
              <w:t xml:space="preserve">With Any Other </w:t>
            </w:r>
            <w:r w:rsidRPr="00C45A0F">
              <w:rPr>
                <w:rFonts w:cs="Arial"/>
                <w:b/>
              </w:rPr>
              <w:t>Council Areas</w:t>
            </w:r>
          </w:p>
          <w:p w14:paraId="760F6340" w14:textId="77777777" w:rsidR="007234F4" w:rsidRPr="00C45A0F" w:rsidRDefault="007234F4" w:rsidP="007234F4">
            <w:pPr>
              <w:tabs>
                <w:tab w:val="left" w:pos="561"/>
              </w:tabs>
              <w:rPr>
                <w:rFonts w:cs="Arial"/>
                <w:b/>
              </w:rPr>
            </w:pPr>
          </w:p>
          <w:p w14:paraId="35C12425" w14:textId="77777777" w:rsidR="001620D2" w:rsidRPr="00C45A0F" w:rsidRDefault="001620D2" w:rsidP="001620D2">
            <w:pPr>
              <w:tabs>
                <w:tab w:val="left" w:pos="561"/>
              </w:tabs>
              <w:rPr>
                <w:rFonts w:cs="Arial"/>
                <w:b/>
              </w:rPr>
            </w:pPr>
            <w:r>
              <w:rPr>
                <w:rFonts w:cs="Arial"/>
              </w:rPr>
              <w:t>Close working relationships with the Registration Service and Bereavement Service to ensure the timely availability and receipt of accurate paperwork.</w:t>
            </w:r>
          </w:p>
          <w:p w14:paraId="37563069" w14:textId="77777777" w:rsidR="007234F4" w:rsidRPr="00C45A0F" w:rsidRDefault="007234F4" w:rsidP="007234F4">
            <w:pPr>
              <w:tabs>
                <w:tab w:val="left" w:pos="561"/>
              </w:tabs>
              <w:rPr>
                <w:rFonts w:cs="Arial"/>
                <w:b/>
              </w:rPr>
            </w:pPr>
          </w:p>
          <w:p w14:paraId="008BF188" w14:textId="77777777" w:rsidR="007234F4" w:rsidRDefault="00BC0A89" w:rsidP="007234F4">
            <w:pPr>
              <w:tabs>
                <w:tab w:val="left" w:pos="561"/>
              </w:tabs>
              <w:rPr>
                <w:rFonts w:cs="Arial"/>
                <w:b/>
              </w:rPr>
            </w:pPr>
            <w:r>
              <w:rPr>
                <w:rFonts w:cs="Arial"/>
                <w:b/>
              </w:rPr>
              <w:t>3.</w:t>
            </w:r>
            <w:r>
              <w:rPr>
                <w:rFonts w:cs="Arial"/>
                <w:b/>
              </w:rPr>
              <w:tab/>
            </w:r>
            <w:r w:rsidR="007234F4">
              <w:rPr>
                <w:rFonts w:cs="Arial"/>
                <w:b/>
              </w:rPr>
              <w:t>With External Bodies to the</w:t>
            </w:r>
            <w:r w:rsidR="007234F4" w:rsidRPr="00C45A0F">
              <w:rPr>
                <w:rFonts w:cs="Arial"/>
                <w:b/>
              </w:rPr>
              <w:t xml:space="preserve"> Council</w:t>
            </w:r>
          </w:p>
          <w:p w14:paraId="13BDA987" w14:textId="77777777" w:rsidR="007234F4" w:rsidRDefault="007234F4" w:rsidP="007234F4">
            <w:pPr>
              <w:tabs>
                <w:tab w:val="left" w:pos="561"/>
              </w:tabs>
              <w:rPr>
                <w:rFonts w:cs="Arial"/>
                <w:b/>
              </w:rPr>
            </w:pPr>
          </w:p>
          <w:p w14:paraId="494F59A9" w14:textId="63A6F838" w:rsidR="001620D2" w:rsidRDefault="001620D2" w:rsidP="001620D2">
            <w:pPr>
              <w:tabs>
                <w:tab w:val="left" w:pos="561"/>
              </w:tabs>
              <w:rPr>
                <w:rFonts w:cs="Arial"/>
              </w:rPr>
            </w:pPr>
            <w:r w:rsidRPr="00F00173">
              <w:rPr>
                <w:rFonts w:cs="Arial"/>
              </w:rPr>
              <w:t xml:space="preserve">Close working relationships with other bodies to gather information necessary to enable judicial decision making and to respond to enquiries on behalf of the coroner.   </w:t>
            </w:r>
          </w:p>
          <w:p w14:paraId="178D647F" w14:textId="77777777" w:rsidR="00333F9B" w:rsidRPr="00F00173" w:rsidRDefault="00333F9B" w:rsidP="001620D2">
            <w:pPr>
              <w:tabs>
                <w:tab w:val="left" w:pos="561"/>
              </w:tabs>
              <w:rPr>
                <w:rFonts w:cs="Arial"/>
              </w:rPr>
            </w:pPr>
          </w:p>
          <w:p w14:paraId="042F90C6" w14:textId="77777777" w:rsidR="001620D2" w:rsidRPr="00F00173" w:rsidRDefault="001620D2" w:rsidP="001620D2">
            <w:pPr>
              <w:tabs>
                <w:tab w:val="left" w:pos="561"/>
              </w:tabs>
              <w:rPr>
                <w:rFonts w:cs="Arial"/>
              </w:rPr>
            </w:pPr>
            <w:r w:rsidRPr="00F00173">
              <w:rPr>
                <w:rFonts w:cs="Arial"/>
              </w:rPr>
              <w:t>Close working relationships with other professionals and interested parties when a case is progressed to inquest.</w:t>
            </w:r>
          </w:p>
          <w:p w14:paraId="2FD1B061" w14:textId="15AC3EF6" w:rsidR="001620D2" w:rsidRDefault="001620D2" w:rsidP="001620D2">
            <w:pPr>
              <w:tabs>
                <w:tab w:val="left" w:pos="561"/>
              </w:tabs>
              <w:rPr>
                <w:rFonts w:cs="Arial"/>
              </w:rPr>
            </w:pPr>
          </w:p>
          <w:p w14:paraId="0BF81DF7" w14:textId="7CCE3697" w:rsidR="001620D2" w:rsidRDefault="001620D2" w:rsidP="001620D2">
            <w:pPr>
              <w:tabs>
                <w:tab w:val="left" w:pos="561"/>
              </w:tabs>
              <w:rPr>
                <w:rFonts w:cs="Arial"/>
              </w:rPr>
            </w:pPr>
            <w:r>
              <w:rPr>
                <w:rFonts w:cs="Arial"/>
              </w:rPr>
              <w:t>External Bodies include:</w:t>
            </w:r>
          </w:p>
          <w:p w14:paraId="0E1128CF" w14:textId="77777777" w:rsidR="002B579B" w:rsidRPr="00F00173" w:rsidRDefault="002B579B" w:rsidP="001620D2">
            <w:pPr>
              <w:tabs>
                <w:tab w:val="left" w:pos="561"/>
              </w:tabs>
              <w:rPr>
                <w:rFonts w:cs="Arial"/>
              </w:rPr>
            </w:pPr>
          </w:p>
          <w:p w14:paraId="1A6858C6" w14:textId="2B07EBE5" w:rsidR="001620D2" w:rsidRPr="00F00173" w:rsidRDefault="001620D2" w:rsidP="001620D2">
            <w:pPr>
              <w:tabs>
                <w:tab w:val="left" w:pos="561"/>
              </w:tabs>
              <w:rPr>
                <w:rFonts w:cs="Arial"/>
              </w:rPr>
            </w:pPr>
            <w:r w:rsidRPr="00F00173">
              <w:rPr>
                <w:rFonts w:cs="Arial"/>
              </w:rPr>
              <w:t xml:space="preserve">Mortuary </w:t>
            </w:r>
            <w:r w:rsidR="00333F9B">
              <w:rPr>
                <w:rFonts w:cs="Arial"/>
              </w:rPr>
              <w:t>M</w:t>
            </w:r>
            <w:r w:rsidRPr="00F00173">
              <w:rPr>
                <w:rFonts w:cs="Arial"/>
              </w:rPr>
              <w:t>anager</w:t>
            </w:r>
          </w:p>
          <w:p w14:paraId="30226E1C" w14:textId="77777777" w:rsidR="001620D2" w:rsidRPr="00F00173" w:rsidRDefault="001620D2" w:rsidP="001620D2">
            <w:pPr>
              <w:tabs>
                <w:tab w:val="left" w:pos="561"/>
              </w:tabs>
              <w:rPr>
                <w:rFonts w:cs="Arial"/>
              </w:rPr>
            </w:pPr>
            <w:r w:rsidRPr="00F00173">
              <w:rPr>
                <w:rFonts w:cs="Arial"/>
              </w:rPr>
              <w:t xml:space="preserve">Medical Professionals </w:t>
            </w:r>
          </w:p>
          <w:p w14:paraId="33E6FB45" w14:textId="77777777" w:rsidR="001620D2" w:rsidRPr="00F00173" w:rsidRDefault="001620D2" w:rsidP="001620D2">
            <w:pPr>
              <w:tabs>
                <w:tab w:val="left" w:pos="561"/>
              </w:tabs>
              <w:rPr>
                <w:rFonts w:cs="Arial"/>
              </w:rPr>
            </w:pPr>
            <w:r w:rsidRPr="00F00173">
              <w:rPr>
                <w:rFonts w:cs="Arial"/>
              </w:rPr>
              <w:t>Histopathologists</w:t>
            </w:r>
          </w:p>
          <w:p w14:paraId="3F424A67" w14:textId="77777777" w:rsidR="001620D2" w:rsidRPr="00F00173" w:rsidRDefault="001620D2" w:rsidP="001620D2">
            <w:pPr>
              <w:tabs>
                <w:tab w:val="left" w:pos="561"/>
              </w:tabs>
              <w:rPr>
                <w:rFonts w:cs="Arial"/>
              </w:rPr>
            </w:pPr>
            <w:r w:rsidRPr="00F00173">
              <w:rPr>
                <w:rFonts w:cs="Arial"/>
              </w:rPr>
              <w:t>Bereaved Families</w:t>
            </w:r>
          </w:p>
          <w:p w14:paraId="6D2D1E11" w14:textId="77777777" w:rsidR="001620D2" w:rsidRPr="00F00173" w:rsidRDefault="001620D2" w:rsidP="001620D2">
            <w:pPr>
              <w:tabs>
                <w:tab w:val="left" w:pos="561"/>
              </w:tabs>
              <w:rPr>
                <w:rFonts w:cs="Arial"/>
              </w:rPr>
            </w:pPr>
            <w:r w:rsidRPr="00F00173">
              <w:rPr>
                <w:rFonts w:cs="Arial"/>
              </w:rPr>
              <w:t>Lawyers for Interested Parties</w:t>
            </w:r>
          </w:p>
          <w:p w14:paraId="76E76B68" w14:textId="77777777" w:rsidR="001620D2" w:rsidRPr="00F00173" w:rsidRDefault="001620D2" w:rsidP="001620D2">
            <w:pPr>
              <w:tabs>
                <w:tab w:val="left" w:pos="561"/>
              </w:tabs>
              <w:rPr>
                <w:rFonts w:cs="Arial"/>
              </w:rPr>
            </w:pPr>
            <w:r w:rsidRPr="00F00173">
              <w:rPr>
                <w:rFonts w:cs="Arial"/>
              </w:rPr>
              <w:t>Funeral Directors</w:t>
            </w:r>
          </w:p>
          <w:p w14:paraId="27107117" w14:textId="77777777" w:rsidR="001620D2" w:rsidRPr="00F00173" w:rsidRDefault="001620D2" w:rsidP="001620D2">
            <w:pPr>
              <w:tabs>
                <w:tab w:val="left" w:pos="561"/>
              </w:tabs>
              <w:rPr>
                <w:rFonts w:cs="Arial"/>
              </w:rPr>
            </w:pPr>
            <w:r w:rsidRPr="00F00173">
              <w:rPr>
                <w:rFonts w:cs="Arial"/>
              </w:rPr>
              <w:t>Home Office</w:t>
            </w:r>
          </w:p>
          <w:p w14:paraId="3CCF4005" w14:textId="77777777" w:rsidR="001620D2" w:rsidRPr="00F00173" w:rsidRDefault="001620D2" w:rsidP="001620D2">
            <w:pPr>
              <w:tabs>
                <w:tab w:val="left" w:pos="561"/>
              </w:tabs>
              <w:rPr>
                <w:rFonts w:cs="Arial"/>
              </w:rPr>
            </w:pPr>
            <w:r w:rsidRPr="00F00173">
              <w:rPr>
                <w:rFonts w:cs="Arial"/>
              </w:rPr>
              <w:t>Independent Experts</w:t>
            </w:r>
          </w:p>
          <w:p w14:paraId="75D7D049" w14:textId="77777777" w:rsidR="001620D2" w:rsidRPr="00F00173" w:rsidRDefault="001620D2" w:rsidP="001620D2">
            <w:pPr>
              <w:tabs>
                <w:tab w:val="left" w:pos="561"/>
              </w:tabs>
              <w:rPr>
                <w:rFonts w:cs="Arial"/>
              </w:rPr>
            </w:pPr>
            <w:r w:rsidRPr="00F00173">
              <w:rPr>
                <w:rFonts w:cs="Arial"/>
              </w:rPr>
              <w:t>Police, PCT</w:t>
            </w:r>
          </w:p>
          <w:p w14:paraId="735E83DE" w14:textId="77777777" w:rsidR="001620D2" w:rsidRPr="00F00173" w:rsidRDefault="001620D2" w:rsidP="001620D2">
            <w:pPr>
              <w:tabs>
                <w:tab w:val="left" w:pos="561"/>
              </w:tabs>
              <w:rPr>
                <w:rFonts w:cs="Arial"/>
              </w:rPr>
            </w:pPr>
            <w:r w:rsidRPr="00F00173">
              <w:rPr>
                <w:rFonts w:cs="Arial"/>
              </w:rPr>
              <w:t>External Suppliers</w:t>
            </w:r>
          </w:p>
          <w:p w14:paraId="6E1D5F95" w14:textId="3A32C8D5" w:rsidR="00462B1F" w:rsidRPr="00250C42" w:rsidRDefault="00462B1F" w:rsidP="00462B1F">
            <w:pPr>
              <w:rPr>
                <w:rFonts w:cs="Arial"/>
                <w:b/>
              </w:rPr>
            </w:pPr>
          </w:p>
          <w:p w14:paraId="77E8BDAA" w14:textId="77777777" w:rsidR="007234F4" w:rsidRPr="00C45A0F" w:rsidRDefault="007234F4" w:rsidP="007234F4">
            <w:pPr>
              <w:rPr>
                <w:rFonts w:cs="Arial"/>
                <w:b/>
              </w:rPr>
            </w:pPr>
          </w:p>
        </w:tc>
      </w:tr>
    </w:tbl>
    <w:p w14:paraId="2ADA03F1" w14:textId="77777777" w:rsidR="007234F4" w:rsidRDefault="007234F4" w:rsidP="007234F4">
      <w:pPr>
        <w:rPr>
          <w:rFonts w:cs="Arial"/>
        </w:rPr>
        <w:sectPr w:rsidR="007234F4" w:rsidSect="007234F4">
          <w:footerReference w:type="default" r:id="rId9"/>
          <w:pgSz w:w="11907" w:h="16834" w:code="9"/>
          <w:pgMar w:top="680" w:right="737" w:bottom="720" w:left="720" w:header="720" w:footer="720" w:gutter="0"/>
          <w:cols w:space="720"/>
        </w:sectPr>
      </w:pPr>
    </w:p>
    <w:p w14:paraId="08D60986" w14:textId="77777777" w:rsidR="007234F4" w:rsidRDefault="007234F4" w:rsidP="007234F4">
      <w:pPr>
        <w:rPr>
          <w:rFonts w:cs="Arial"/>
        </w:rPr>
      </w:pPr>
    </w:p>
    <w:tbl>
      <w:tblPr>
        <w:tblW w:w="10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0"/>
      </w:tblGrid>
      <w:tr w:rsidR="007234F4" w:rsidRPr="00C45A0F" w14:paraId="73A5465F" w14:textId="77777777" w:rsidTr="007234F4">
        <w:trPr>
          <w:jc w:val="center"/>
        </w:trPr>
        <w:tc>
          <w:tcPr>
            <w:tcW w:w="10330" w:type="dxa"/>
            <w:shd w:val="clear" w:color="auto" w:fill="E0E0E0"/>
          </w:tcPr>
          <w:p w14:paraId="16380C69" w14:textId="77777777" w:rsidR="007234F4" w:rsidRDefault="007234F4" w:rsidP="007234F4">
            <w:pPr>
              <w:rPr>
                <w:rFonts w:cs="Arial"/>
                <w:b/>
              </w:rPr>
            </w:pPr>
            <w:r w:rsidRPr="00C45A0F">
              <w:rPr>
                <w:rFonts w:cs="Arial"/>
                <w:b/>
              </w:rPr>
              <w:t>ORGANISATION CHART:</w:t>
            </w:r>
            <w:r>
              <w:rPr>
                <w:rFonts w:cs="Arial"/>
                <w:b/>
              </w:rPr>
              <w:t xml:space="preserve"> </w:t>
            </w:r>
            <w:r w:rsidR="00C061F1" w:rsidRPr="00C061F1">
              <w:rPr>
                <w:rFonts w:cs="Arial"/>
                <w:b/>
              </w:rPr>
              <w:t xml:space="preserve">Please </w:t>
            </w:r>
            <w:r w:rsidR="00C061F1">
              <w:rPr>
                <w:rFonts w:cs="Arial"/>
                <w:b/>
              </w:rPr>
              <w:t>P</w:t>
            </w:r>
            <w:r w:rsidR="00C061F1" w:rsidRPr="00C061F1">
              <w:rPr>
                <w:rFonts w:cs="Arial"/>
                <w:b/>
              </w:rPr>
              <w:t>rovide Job Titles and Grades</w:t>
            </w:r>
          </w:p>
          <w:p w14:paraId="7F40CA7E" w14:textId="77777777" w:rsidR="007234F4" w:rsidRPr="00BD5045" w:rsidRDefault="007234F4" w:rsidP="007234F4">
            <w:pPr>
              <w:rPr>
                <w:rFonts w:cs="Arial"/>
                <w:b/>
                <w:u w:val="single"/>
              </w:rPr>
            </w:pPr>
          </w:p>
        </w:tc>
      </w:tr>
      <w:tr w:rsidR="007234F4" w:rsidRPr="00C45A0F" w14:paraId="22EAECB3" w14:textId="77777777" w:rsidTr="006F411E">
        <w:trPr>
          <w:trHeight w:val="5780"/>
          <w:jc w:val="center"/>
        </w:trPr>
        <w:tc>
          <w:tcPr>
            <w:tcW w:w="10330" w:type="dxa"/>
          </w:tcPr>
          <w:p w14:paraId="26899B6E" w14:textId="77777777" w:rsidR="007234F4" w:rsidRDefault="007234F4" w:rsidP="007234F4">
            <w:pPr>
              <w:rPr>
                <w:rFonts w:cs="Arial"/>
                <w:b/>
              </w:rPr>
            </w:pPr>
          </w:p>
          <w:p w14:paraId="081C9A9D" w14:textId="77777777" w:rsidR="007234F4" w:rsidRDefault="007234F4" w:rsidP="007234F4">
            <w:pPr>
              <w:rPr>
                <w:rFonts w:cs="Arial"/>
                <w:b/>
              </w:rPr>
            </w:pPr>
          </w:p>
          <w:tbl>
            <w:tblPr>
              <w:tblW w:w="0" w:type="auto"/>
              <w:jc w:val="center"/>
              <w:tblLayout w:type="fixed"/>
              <w:tblLook w:val="01E0" w:firstRow="1" w:lastRow="1" w:firstColumn="1" w:lastColumn="1" w:noHBand="0" w:noVBand="0"/>
            </w:tblPr>
            <w:tblGrid>
              <w:gridCol w:w="3286"/>
              <w:gridCol w:w="567"/>
              <w:gridCol w:w="3287"/>
            </w:tblGrid>
            <w:tr w:rsidR="006F411E" w:rsidRPr="00616FCD" w14:paraId="02E98785" w14:textId="77777777" w:rsidTr="00462B1F">
              <w:trPr>
                <w:jc w:val="center"/>
              </w:trPr>
              <w:tc>
                <w:tcPr>
                  <w:tcW w:w="3286" w:type="dxa"/>
                  <w:tcBorders>
                    <w:top w:val="nil"/>
                    <w:left w:val="nil"/>
                    <w:bottom w:val="nil"/>
                    <w:right w:val="nil"/>
                  </w:tcBorders>
                </w:tcPr>
                <w:p w14:paraId="4C642FBB" w14:textId="77777777" w:rsidR="006F411E" w:rsidRPr="00616FCD" w:rsidRDefault="006F411E" w:rsidP="00462B1F">
                  <w:pPr>
                    <w:spacing w:after="120"/>
                    <w:ind w:left="283"/>
                    <w:rPr>
                      <w:rFonts w:cs="Arial"/>
                      <w:b/>
                      <w:szCs w:val="24"/>
                    </w:rPr>
                  </w:pPr>
                </w:p>
              </w:tc>
              <w:tc>
                <w:tcPr>
                  <w:tcW w:w="567" w:type="dxa"/>
                  <w:tcBorders>
                    <w:top w:val="nil"/>
                    <w:left w:val="nil"/>
                    <w:bottom w:val="nil"/>
                    <w:right w:val="single" w:sz="4" w:space="0" w:color="auto"/>
                  </w:tcBorders>
                </w:tcPr>
                <w:p w14:paraId="3A8809B4" w14:textId="77777777" w:rsidR="006F411E" w:rsidRPr="00616FCD" w:rsidRDefault="006F411E" w:rsidP="00462B1F">
                  <w:pPr>
                    <w:spacing w:after="120"/>
                    <w:ind w:left="283"/>
                    <w:rPr>
                      <w:rFonts w:cs="Arial"/>
                      <w:b/>
                      <w:szCs w:val="24"/>
                    </w:rPr>
                  </w:pPr>
                </w:p>
              </w:tc>
              <w:tc>
                <w:tcPr>
                  <w:tcW w:w="3287" w:type="dxa"/>
                  <w:tcBorders>
                    <w:top w:val="single" w:sz="4" w:space="0" w:color="auto"/>
                    <w:left w:val="single" w:sz="4" w:space="0" w:color="auto"/>
                    <w:bottom w:val="single" w:sz="4" w:space="0" w:color="auto"/>
                    <w:right w:val="single" w:sz="4" w:space="0" w:color="auto"/>
                  </w:tcBorders>
                </w:tcPr>
                <w:p w14:paraId="0FE90008" w14:textId="77777777" w:rsidR="006F411E" w:rsidRPr="00616FCD" w:rsidRDefault="006F411E" w:rsidP="00462B1F">
                  <w:pPr>
                    <w:spacing w:after="120"/>
                    <w:ind w:left="283"/>
                    <w:jc w:val="center"/>
                    <w:rPr>
                      <w:rFonts w:cs="Arial"/>
                      <w:szCs w:val="24"/>
                    </w:rPr>
                  </w:pPr>
                  <w:r w:rsidRPr="00616FCD">
                    <w:rPr>
                      <w:rFonts w:cs="Arial"/>
                      <w:szCs w:val="24"/>
                    </w:rPr>
                    <w:t>Immediate Line Manager</w:t>
                  </w:r>
                </w:p>
                <w:p w14:paraId="78B2EAE0" w14:textId="5F759FCE" w:rsidR="006F411E" w:rsidRPr="00616FCD" w:rsidRDefault="001620D2" w:rsidP="009904FB">
                  <w:pPr>
                    <w:spacing w:after="120"/>
                    <w:ind w:left="283"/>
                    <w:jc w:val="center"/>
                    <w:rPr>
                      <w:rFonts w:cs="Arial"/>
                      <w:b/>
                      <w:szCs w:val="24"/>
                    </w:rPr>
                  </w:pPr>
                  <w:r>
                    <w:rPr>
                      <w:rFonts w:cs="Arial"/>
                      <w:szCs w:val="24"/>
                    </w:rPr>
                    <w:t>Team Leader – Coroners Officer</w:t>
                  </w:r>
                </w:p>
              </w:tc>
            </w:tr>
            <w:tr w:rsidR="006F411E" w:rsidRPr="00616FCD" w14:paraId="76C9FCD1" w14:textId="77777777" w:rsidTr="00462B1F">
              <w:trPr>
                <w:jc w:val="center"/>
              </w:trPr>
              <w:tc>
                <w:tcPr>
                  <w:tcW w:w="3286" w:type="dxa"/>
                  <w:tcBorders>
                    <w:top w:val="nil"/>
                    <w:left w:val="nil"/>
                    <w:bottom w:val="single" w:sz="4" w:space="0" w:color="auto"/>
                    <w:right w:val="nil"/>
                  </w:tcBorders>
                </w:tcPr>
                <w:p w14:paraId="54009B68" w14:textId="77777777" w:rsidR="006F411E" w:rsidRPr="00616FCD" w:rsidRDefault="006F411E" w:rsidP="00462B1F">
                  <w:pPr>
                    <w:spacing w:after="120"/>
                    <w:ind w:left="283"/>
                    <w:rPr>
                      <w:rFonts w:cs="Arial"/>
                      <w:b/>
                      <w:szCs w:val="24"/>
                    </w:rPr>
                  </w:pPr>
                </w:p>
              </w:tc>
              <w:tc>
                <w:tcPr>
                  <w:tcW w:w="567" w:type="dxa"/>
                  <w:tcBorders>
                    <w:top w:val="nil"/>
                    <w:left w:val="nil"/>
                    <w:bottom w:val="nil"/>
                    <w:right w:val="nil"/>
                  </w:tcBorders>
                </w:tcPr>
                <w:p w14:paraId="3656D76D" w14:textId="77777777" w:rsidR="006F411E" w:rsidRPr="00616FCD" w:rsidRDefault="006F411E" w:rsidP="00462B1F">
                  <w:pPr>
                    <w:spacing w:after="120"/>
                    <w:ind w:left="283"/>
                    <w:rPr>
                      <w:rFonts w:cs="Arial"/>
                      <w:b/>
                      <w:szCs w:val="24"/>
                    </w:rPr>
                  </w:pPr>
                </w:p>
              </w:tc>
              <w:tc>
                <w:tcPr>
                  <w:tcW w:w="3287" w:type="dxa"/>
                  <w:tcBorders>
                    <w:top w:val="single" w:sz="4" w:space="0" w:color="auto"/>
                    <w:left w:val="nil"/>
                    <w:bottom w:val="single" w:sz="4" w:space="0" w:color="auto"/>
                    <w:right w:val="nil"/>
                  </w:tcBorders>
                </w:tcPr>
                <w:p w14:paraId="3C9337A1" w14:textId="77777777" w:rsidR="006F411E" w:rsidRPr="00616FCD" w:rsidRDefault="006F411E" w:rsidP="00462B1F">
                  <w:pPr>
                    <w:spacing w:after="120"/>
                    <w:ind w:left="283"/>
                    <w:rPr>
                      <w:rFonts w:cs="Arial"/>
                      <w:b/>
                      <w:szCs w:val="24"/>
                    </w:rPr>
                  </w:pPr>
                </w:p>
              </w:tc>
            </w:tr>
            <w:tr w:rsidR="006F411E" w:rsidRPr="00616FCD" w14:paraId="3F6DCF6A" w14:textId="77777777" w:rsidTr="00462B1F">
              <w:trPr>
                <w:jc w:val="center"/>
              </w:trPr>
              <w:tc>
                <w:tcPr>
                  <w:tcW w:w="3286" w:type="dxa"/>
                  <w:tcBorders>
                    <w:top w:val="single" w:sz="4" w:space="0" w:color="auto"/>
                    <w:bottom w:val="single" w:sz="4" w:space="0" w:color="auto"/>
                  </w:tcBorders>
                </w:tcPr>
                <w:p w14:paraId="3DF4DC41" w14:textId="77777777" w:rsidR="006F411E" w:rsidRPr="00616FCD" w:rsidRDefault="006F411E" w:rsidP="00462B1F">
                  <w:pPr>
                    <w:spacing w:after="120"/>
                    <w:ind w:left="283"/>
                    <w:jc w:val="center"/>
                    <w:rPr>
                      <w:rFonts w:cs="Arial"/>
                      <w:szCs w:val="24"/>
                    </w:rPr>
                  </w:pPr>
                  <w:r w:rsidRPr="00616FCD">
                    <w:rPr>
                      <w:rFonts w:cs="Arial"/>
                      <w:szCs w:val="24"/>
                    </w:rPr>
                    <w:t>Other jobs (peers) that report to immediate line manager</w:t>
                  </w:r>
                </w:p>
                <w:p w14:paraId="75B28D0A" w14:textId="7E7660CB" w:rsidR="006F411E" w:rsidRPr="00616FCD" w:rsidRDefault="001620D2" w:rsidP="009904FB">
                  <w:pPr>
                    <w:spacing w:after="120"/>
                    <w:ind w:left="283"/>
                    <w:jc w:val="center"/>
                    <w:rPr>
                      <w:rFonts w:cs="Arial"/>
                      <w:b/>
                      <w:szCs w:val="24"/>
                    </w:rPr>
                  </w:pPr>
                  <w:r>
                    <w:rPr>
                      <w:rFonts w:cs="Arial"/>
                      <w:szCs w:val="24"/>
                    </w:rPr>
                    <w:t>None</w:t>
                  </w:r>
                </w:p>
              </w:tc>
              <w:tc>
                <w:tcPr>
                  <w:tcW w:w="567" w:type="dxa"/>
                  <w:tcBorders>
                    <w:top w:val="nil"/>
                    <w:bottom w:val="nil"/>
                    <w:right w:val="single" w:sz="4" w:space="0" w:color="auto"/>
                  </w:tcBorders>
                </w:tcPr>
                <w:p w14:paraId="5DD9BA42" w14:textId="77777777" w:rsidR="006F411E" w:rsidRPr="00616FCD" w:rsidRDefault="006F411E" w:rsidP="00462B1F">
                  <w:pPr>
                    <w:spacing w:after="120"/>
                    <w:ind w:left="283"/>
                    <w:rPr>
                      <w:rFonts w:cs="Arial"/>
                      <w:b/>
                      <w:szCs w:val="24"/>
                    </w:rPr>
                  </w:pPr>
                </w:p>
              </w:tc>
              <w:tc>
                <w:tcPr>
                  <w:tcW w:w="3287" w:type="dxa"/>
                  <w:tcBorders>
                    <w:top w:val="single" w:sz="4" w:space="0" w:color="auto"/>
                    <w:left w:val="single" w:sz="4" w:space="0" w:color="auto"/>
                    <w:bottom w:val="single" w:sz="4" w:space="0" w:color="auto"/>
                    <w:right w:val="single" w:sz="4" w:space="0" w:color="auto"/>
                  </w:tcBorders>
                </w:tcPr>
                <w:p w14:paraId="04CB591C" w14:textId="77777777" w:rsidR="006F411E" w:rsidRPr="00616FCD" w:rsidRDefault="006F411E" w:rsidP="00462B1F">
                  <w:pPr>
                    <w:spacing w:after="120"/>
                    <w:ind w:left="283"/>
                    <w:jc w:val="center"/>
                    <w:rPr>
                      <w:rFonts w:cs="Arial"/>
                      <w:b/>
                      <w:szCs w:val="24"/>
                    </w:rPr>
                  </w:pPr>
                  <w:r w:rsidRPr="00616FCD">
                    <w:rPr>
                      <w:rFonts w:cs="Arial"/>
                      <w:b/>
                      <w:szCs w:val="24"/>
                    </w:rPr>
                    <w:t>This Position</w:t>
                  </w:r>
                </w:p>
                <w:p w14:paraId="08264691" w14:textId="270A1033" w:rsidR="006F411E" w:rsidRPr="00333F9B" w:rsidRDefault="001620D2" w:rsidP="009904FB">
                  <w:pPr>
                    <w:spacing w:after="120"/>
                    <w:ind w:left="283"/>
                    <w:jc w:val="center"/>
                    <w:rPr>
                      <w:rFonts w:cs="Arial"/>
                      <w:b/>
                      <w:bCs/>
                      <w:szCs w:val="24"/>
                    </w:rPr>
                  </w:pPr>
                  <w:r w:rsidRPr="00333F9B">
                    <w:rPr>
                      <w:rFonts w:cs="Arial"/>
                      <w:b/>
                      <w:bCs/>
                      <w:szCs w:val="24"/>
                    </w:rPr>
                    <w:t>Coroners Officer</w:t>
                  </w:r>
                </w:p>
              </w:tc>
            </w:tr>
            <w:tr w:rsidR="006F411E" w:rsidRPr="00616FCD" w14:paraId="762C96AD" w14:textId="77777777" w:rsidTr="00462B1F">
              <w:trPr>
                <w:jc w:val="center"/>
              </w:trPr>
              <w:tc>
                <w:tcPr>
                  <w:tcW w:w="3286" w:type="dxa"/>
                  <w:tcBorders>
                    <w:top w:val="single" w:sz="4" w:space="0" w:color="auto"/>
                    <w:left w:val="nil"/>
                    <w:bottom w:val="nil"/>
                    <w:right w:val="nil"/>
                  </w:tcBorders>
                </w:tcPr>
                <w:p w14:paraId="72BAEBD3" w14:textId="77777777" w:rsidR="006F411E" w:rsidRPr="00616FCD" w:rsidRDefault="006F411E" w:rsidP="00462B1F">
                  <w:pPr>
                    <w:spacing w:after="120"/>
                    <w:ind w:left="283"/>
                    <w:rPr>
                      <w:rFonts w:cs="Arial"/>
                      <w:b/>
                      <w:szCs w:val="24"/>
                    </w:rPr>
                  </w:pPr>
                </w:p>
              </w:tc>
              <w:tc>
                <w:tcPr>
                  <w:tcW w:w="567" w:type="dxa"/>
                  <w:tcBorders>
                    <w:top w:val="nil"/>
                    <w:left w:val="nil"/>
                    <w:bottom w:val="nil"/>
                    <w:right w:val="nil"/>
                  </w:tcBorders>
                </w:tcPr>
                <w:p w14:paraId="07F5E116" w14:textId="77777777" w:rsidR="006F411E" w:rsidRPr="00616FCD" w:rsidRDefault="006F411E" w:rsidP="00462B1F">
                  <w:pPr>
                    <w:spacing w:after="120"/>
                    <w:ind w:left="283"/>
                    <w:rPr>
                      <w:rFonts w:cs="Arial"/>
                      <w:b/>
                      <w:szCs w:val="24"/>
                    </w:rPr>
                  </w:pPr>
                </w:p>
              </w:tc>
              <w:tc>
                <w:tcPr>
                  <w:tcW w:w="3287" w:type="dxa"/>
                  <w:tcBorders>
                    <w:top w:val="single" w:sz="4" w:space="0" w:color="auto"/>
                    <w:left w:val="nil"/>
                    <w:bottom w:val="single" w:sz="4" w:space="0" w:color="auto"/>
                    <w:right w:val="nil"/>
                  </w:tcBorders>
                </w:tcPr>
                <w:p w14:paraId="7EC8BDF7" w14:textId="77777777" w:rsidR="006F411E" w:rsidRPr="00616FCD" w:rsidRDefault="006F411E" w:rsidP="00462B1F">
                  <w:pPr>
                    <w:spacing w:after="120"/>
                    <w:ind w:left="283"/>
                    <w:rPr>
                      <w:rFonts w:cs="Arial"/>
                      <w:b/>
                      <w:szCs w:val="24"/>
                    </w:rPr>
                  </w:pPr>
                </w:p>
              </w:tc>
            </w:tr>
            <w:tr w:rsidR="006F411E" w:rsidRPr="00616FCD" w14:paraId="5F13F1FE" w14:textId="77777777" w:rsidTr="00462B1F">
              <w:trPr>
                <w:jc w:val="center"/>
              </w:trPr>
              <w:tc>
                <w:tcPr>
                  <w:tcW w:w="3286" w:type="dxa"/>
                  <w:tcBorders>
                    <w:top w:val="nil"/>
                    <w:left w:val="nil"/>
                    <w:bottom w:val="nil"/>
                    <w:right w:val="nil"/>
                  </w:tcBorders>
                </w:tcPr>
                <w:p w14:paraId="279D650F" w14:textId="77777777" w:rsidR="006F411E" w:rsidRPr="00616FCD" w:rsidRDefault="006F411E" w:rsidP="00462B1F">
                  <w:pPr>
                    <w:spacing w:after="120"/>
                    <w:ind w:left="283"/>
                    <w:rPr>
                      <w:rFonts w:cs="Arial"/>
                      <w:b/>
                      <w:szCs w:val="24"/>
                    </w:rPr>
                  </w:pPr>
                </w:p>
              </w:tc>
              <w:tc>
                <w:tcPr>
                  <w:tcW w:w="567" w:type="dxa"/>
                  <w:tcBorders>
                    <w:top w:val="nil"/>
                    <w:left w:val="nil"/>
                    <w:bottom w:val="nil"/>
                    <w:right w:val="single" w:sz="4" w:space="0" w:color="auto"/>
                  </w:tcBorders>
                </w:tcPr>
                <w:p w14:paraId="5C3AADD0" w14:textId="77777777" w:rsidR="006F411E" w:rsidRPr="00616FCD" w:rsidRDefault="006F411E" w:rsidP="00462B1F">
                  <w:pPr>
                    <w:spacing w:after="120"/>
                    <w:ind w:left="283"/>
                    <w:rPr>
                      <w:rFonts w:cs="Arial"/>
                      <w:b/>
                      <w:szCs w:val="24"/>
                    </w:rPr>
                  </w:pPr>
                </w:p>
              </w:tc>
              <w:tc>
                <w:tcPr>
                  <w:tcW w:w="3287" w:type="dxa"/>
                  <w:tcBorders>
                    <w:top w:val="single" w:sz="4" w:space="0" w:color="auto"/>
                    <w:left w:val="single" w:sz="4" w:space="0" w:color="auto"/>
                    <w:bottom w:val="single" w:sz="4" w:space="0" w:color="auto"/>
                    <w:right w:val="single" w:sz="4" w:space="0" w:color="auto"/>
                  </w:tcBorders>
                </w:tcPr>
                <w:p w14:paraId="522AFBB3" w14:textId="77777777" w:rsidR="006F411E" w:rsidRPr="00616FCD" w:rsidRDefault="006F411E" w:rsidP="00462B1F">
                  <w:pPr>
                    <w:spacing w:after="120"/>
                    <w:ind w:left="283"/>
                    <w:jc w:val="center"/>
                    <w:rPr>
                      <w:rFonts w:cs="Arial"/>
                      <w:szCs w:val="24"/>
                    </w:rPr>
                  </w:pPr>
                  <w:r w:rsidRPr="00616FCD">
                    <w:rPr>
                      <w:rFonts w:cs="Arial"/>
                      <w:szCs w:val="24"/>
                    </w:rPr>
                    <w:t>Direct Reports</w:t>
                  </w:r>
                </w:p>
                <w:p w14:paraId="5606D486" w14:textId="03DCFA9D" w:rsidR="006F411E" w:rsidRPr="00616FCD" w:rsidRDefault="001620D2" w:rsidP="009904FB">
                  <w:pPr>
                    <w:spacing w:after="120"/>
                    <w:ind w:left="283"/>
                    <w:jc w:val="center"/>
                    <w:rPr>
                      <w:rFonts w:cs="Arial"/>
                      <w:b/>
                      <w:szCs w:val="24"/>
                    </w:rPr>
                  </w:pPr>
                  <w:r>
                    <w:rPr>
                      <w:rFonts w:cs="Arial"/>
                      <w:szCs w:val="24"/>
                    </w:rPr>
                    <w:t>None</w:t>
                  </w:r>
                </w:p>
              </w:tc>
            </w:tr>
          </w:tbl>
          <w:p w14:paraId="1B378AE5" w14:textId="77777777" w:rsidR="007234F4" w:rsidRDefault="007234F4" w:rsidP="007234F4">
            <w:pPr>
              <w:rPr>
                <w:rFonts w:cs="Arial"/>
                <w:b/>
              </w:rPr>
            </w:pPr>
          </w:p>
          <w:p w14:paraId="3CD84311" w14:textId="77777777" w:rsidR="007234F4" w:rsidRDefault="007234F4" w:rsidP="007234F4">
            <w:pPr>
              <w:rPr>
                <w:rFonts w:cs="Arial"/>
                <w:b/>
              </w:rPr>
            </w:pPr>
          </w:p>
          <w:p w14:paraId="4F91AEC7" w14:textId="77777777" w:rsidR="007234F4" w:rsidRPr="00C45A0F" w:rsidRDefault="007234F4" w:rsidP="007234F4">
            <w:pPr>
              <w:rPr>
                <w:rFonts w:cs="Arial"/>
                <w:b/>
              </w:rPr>
            </w:pPr>
          </w:p>
        </w:tc>
      </w:tr>
    </w:tbl>
    <w:p w14:paraId="298751CA" w14:textId="77777777" w:rsidR="007234F4" w:rsidRDefault="007234F4" w:rsidP="007234F4">
      <w:pPr>
        <w:rPr>
          <w:rFonts w:cs="Arial"/>
        </w:rPr>
      </w:pPr>
    </w:p>
    <w:tbl>
      <w:tblPr>
        <w:tblW w:w="104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84"/>
        <w:gridCol w:w="504"/>
        <w:gridCol w:w="561"/>
        <w:gridCol w:w="561"/>
        <w:gridCol w:w="561"/>
        <w:gridCol w:w="561"/>
        <w:gridCol w:w="561"/>
        <w:gridCol w:w="3179"/>
      </w:tblGrid>
      <w:tr w:rsidR="007234F4" w:rsidRPr="00C45A0F" w14:paraId="644F204A" w14:textId="77777777" w:rsidTr="007234F4">
        <w:trPr>
          <w:trHeight w:val="356"/>
        </w:trPr>
        <w:tc>
          <w:tcPr>
            <w:tcW w:w="3984" w:type="dxa"/>
            <w:vMerge w:val="restart"/>
            <w:tcBorders>
              <w:top w:val="single" w:sz="4" w:space="0" w:color="auto"/>
              <w:right w:val="single" w:sz="4" w:space="0" w:color="auto"/>
            </w:tcBorders>
            <w:shd w:val="clear" w:color="auto" w:fill="E0E0E0"/>
          </w:tcPr>
          <w:p w14:paraId="47598627" w14:textId="77777777" w:rsidR="007234F4" w:rsidRPr="000239C9" w:rsidRDefault="007234F4" w:rsidP="007234F4">
            <w:pPr>
              <w:rPr>
                <w:rFonts w:cs="Arial"/>
                <w:b/>
              </w:rPr>
            </w:pPr>
          </w:p>
        </w:tc>
        <w:tc>
          <w:tcPr>
            <w:tcW w:w="3309" w:type="dxa"/>
            <w:gridSpan w:val="6"/>
            <w:tcBorders>
              <w:top w:val="single" w:sz="4" w:space="0" w:color="auto"/>
              <w:left w:val="single" w:sz="4" w:space="0" w:color="auto"/>
              <w:bottom w:val="single" w:sz="4" w:space="0" w:color="auto"/>
            </w:tcBorders>
            <w:shd w:val="clear" w:color="auto" w:fill="E0E0E0"/>
          </w:tcPr>
          <w:p w14:paraId="507C62DB" w14:textId="77777777" w:rsidR="007234F4" w:rsidRPr="00671F17" w:rsidRDefault="007234F4" w:rsidP="007234F4">
            <w:pPr>
              <w:jc w:val="center"/>
              <w:rPr>
                <w:rFonts w:cs="Arial"/>
                <w:b/>
                <w:i/>
              </w:rPr>
            </w:pPr>
            <w:r w:rsidRPr="00671F17">
              <w:rPr>
                <w:rFonts w:cs="Arial"/>
                <w:b/>
                <w:i/>
              </w:rPr>
              <w:t>Tick relevant level for each category</w:t>
            </w:r>
          </w:p>
        </w:tc>
        <w:tc>
          <w:tcPr>
            <w:tcW w:w="3179" w:type="dxa"/>
            <w:tcBorders>
              <w:top w:val="single" w:sz="4" w:space="0" w:color="auto"/>
              <w:left w:val="single" w:sz="4" w:space="0" w:color="auto"/>
              <w:bottom w:val="single" w:sz="4" w:space="0" w:color="auto"/>
            </w:tcBorders>
            <w:shd w:val="clear" w:color="auto" w:fill="E0E0E0"/>
          </w:tcPr>
          <w:p w14:paraId="4EE9397C" w14:textId="77777777" w:rsidR="007234F4" w:rsidRPr="00786EBB" w:rsidRDefault="007234F4" w:rsidP="007234F4">
            <w:pPr>
              <w:jc w:val="center"/>
              <w:rPr>
                <w:rFonts w:cs="Arial"/>
                <w:b/>
              </w:rPr>
            </w:pPr>
          </w:p>
        </w:tc>
      </w:tr>
      <w:tr w:rsidR="007234F4" w:rsidRPr="00C45A0F" w14:paraId="013DCF22" w14:textId="77777777" w:rsidTr="007234F4">
        <w:trPr>
          <w:cantSplit/>
          <w:trHeight w:val="1958"/>
        </w:trPr>
        <w:tc>
          <w:tcPr>
            <w:tcW w:w="3984" w:type="dxa"/>
            <w:vMerge/>
            <w:tcBorders>
              <w:bottom w:val="single" w:sz="4" w:space="0" w:color="auto"/>
              <w:right w:val="single" w:sz="4" w:space="0" w:color="auto"/>
            </w:tcBorders>
            <w:shd w:val="clear" w:color="auto" w:fill="E0E0E0"/>
          </w:tcPr>
          <w:p w14:paraId="4A969358" w14:textId="77777777" w:rsidR="007234F4" w:rsidRPr="000239C9" w:rsidRDefault="007234F4" w:rsidP="007234F4">
            <w:pPr>
              <w:rPr>
                <w:rFonts w:cs="Arial"/>
                <w:b/>
              </w:rPr>
            </w:pPr>
          </w:p>
        </w:tc>
        <w:tc>
          <w:tcPr>
            <w:tcW w:w="504" w:type="dxa"/>
            <w:tcBorders>
              <w:top w:val="single" w:sz="4" w:space="0" w:color="auto"/>
              <w:left w:val="single" w:sz="4" w:space="0" w:color="auto"/>
              <w:bottom w:val="single" w:sz="4" w:space="0" w:color="auto"/>
              <w:right w:val="single" w:sz="4" w:space="0" w:color="auto"/>
            </w:tcBorders>
            <w:shd w:val="clear" w:color="auto" w:fill="E0E0E0"/>
            <w:textDirection w:val="btLr"/>
          </w:tcPr>
          <w:p w14:paraId="0D9F765B" w14:textId="77777777" w:rsidR="007234F4" w:rsidRPr="00786EBB" w:rsidRDefault="007234F4" w:rsidP="007234F4">
            <w:pPr>
              <w:ind w:left="113" w:right="113"/>
              <w:rPr>
                <w:rFonts w:cs="Arial"/>
                <w:b/>
              </w:rPr>
            </w:pPr>
            <w:r w:rsidRPr="00786EBB">
              <w:rPr>
                <w:rFonts w:cs="Arial"/>
                <w:b/>
              </w:rPr>
              <w:t>Not applicable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398C3D4D" w14:textId="77777777" w:rsidR="007234F4" w:rsidRPr="00786EBB" w:rsidRDefault="007234F4" w:rsidP="007234F4">
            <w:pPr>
              <w:ind w:left="113" w:right="113"/>
              <w:rPr>
                <w:rFonts w:cs="Arial"/>
                <w:b/>
              </w:rPr>
            </w:pPr>
            <w:r w:rsidRPr="00786EBB">
              <w:rPr>
                <w:rFonts w:cs="Arial"/>
                <w:b/>
              </w:rPr>
              <w:t>Low</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54188E4F" w14:textId="77777777" w:rsidR="007234F4" w:rsidRPr="00786EBB" w:rsidRDefault="007234F4" w:rsidP="007234F4">
            <w:pPr>
              <w:ind w:left="113" w:right="113"/>
              <w:rPr>
                <w:rFonts w:cs="Arial"/>
                <w:b/>
              </w:rPr>
            </w:pPr>
            <w:r w:rsidRPr="00786EBB">
              <w:rPr>
                <w:rFonts w:cs="Arial"/>
                <w:b/>
              </w:rPr>
              <w:t>Moderate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4D1856A6" w14:textId="77777777" w:rsidR="007234F4" w:rsidRPr="00786EBB" w:rsidRDefault="007234F4" w:rsidP="007234F4">
            <w:pPr>
              <w:ind w:left="113" w:right="113"/>
              <w:rPr>
                <w:rFonts w:cs="Arial"/>
                <w:b/>
              </w:rPr>
            </w:pPr>
            <w:r w:rsidRPr="00786EBB">
              <w:rPr>
                <w:rFonts w:cs="Arial"/>
                <w:b/>
              </w:rPr>
              <w:t>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39C0F200" w14:textId="77777777" w:rsidR="007234F4" w:rsidRPr="00786EBB" w:rsidRDefault="007234F4" w:rsidP="007234F4">
            <w:pPr>
              <w:ind w:left="113" w:right="113"/>
              <w:rPr>
                <w:rFonts w:cs="Arial"/>
                <w:b/>
              </w:rPr>
            </w:pPr>
            <w:r w:rsidRPr="00786EBB">
              <w:rPr>
                <w:rFonts w:cs="Arial"/>
                <w:b/>
              </w:rPr>
              <w:t>Very 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3A10BFB8" w14:textId="77777777" w:rsidR="007234F4" w:rsidRPr="00786EBB" w:rsidRDefault="007234F4" w:rsidP="007234F4">
            <w:pPr>
              <w:ind w:left="113" w:right="113"/>
              <w:rPr>
                <w:rFonts w:cs="Arial"/>
                <w:b/>
              </w:rPr>
            </w:pPr>
            <w:r w:rsidRPr="00786EBB">
              <w:rPr>
                <w:rFonts w:cs="Arial"/>
                <w:b/>
              </w:rPr>
              <w:t>Intense</w:t>
            </w:r>
          </w:p>
        </w:tc>
        <w:tc>
          <w:tcPr>
            <w:tcW w:w="3179" w:type="dxa"/>
            <w:tcBorders>
              <w:top w:val="single" w:sz="4" w:space="0" w:color="auto"/>
              <w:left w:val="single" w:sz="4" w:space="0" w:color="auto"/>
              <w:bottom w:val="single" w:sz="4" w:space="0" w:color="auto"/>
            </w:tcBorders>
            <w:shd w:val="clear" w:color="auto" w:fill="E0E0E0"/>
          </w:tcPr>
          <w:p w14:paraId="2F97C7E4" w14:textId="77777777" w:rsidR="007234F4" w:rsidRDefault="007234F4" w:rsidP="007234F4">
            <w:pPr>
              <w:rPr>
                <w:rFonts w:cs="Arial"/>
                <w:b/>
              </w:rPr>
            </w:pPr>
          </w:p>
          <w:p w14:paraId="6CDC4BB2" w14:textId="77777777" w:rsidR="007234F4" w:rsidRDefault="007234F4" w:rsidP="007234F4">
            <w:pPr>
              <w:rPr>
                <w:rFonts w:cs="Arial"/>
                <w:b/>
              </w:rPr>
            </w:pPr>
          </w:p>
          <w:p w14:paraId="5A50CBA5" w14:textId="77777777" w:rsidR="007234F4" w:rsidRDefault="007234F4" w:rsidP="007234F4">
            <w:pPr>
              <w:rPr>
                <w:rFonts w:cs="Arial"/>
                <w:b/>
              </w:rPr>
            </w:pPr>
          </w:p>
          <w:p w14:paraId="68A16D01" w14:textId="77777777" w:rsidR="007234F4" w:rsidRDefault="007234F4" w:rsidP="007234F4">
            <w:pPr>
              <w:rPr>
                <w:rFonts w:cs="Arial"/>
                <w:b/>
              </w:rPr>
            </w:pPr>
          </w:p>
          <w:p w14:paraId="13DFA711" w14:textId="77777777" w:rsidR="007234F4" w:rsidRDefault="007234F4" w:rsidP="007234F4">
            <w:pPr>
              <w:rPr>
                <w:rFonts w:cs="Arial"/>
                <w:b/>
              </w:rPr>
            </w:pPr>
          </w:p>
          <w:p w14:paraId="0618F9A4" w14:textId="77777777" w:rsidR="007234F4" w:rsidRDefault="007234F4" w:rsidP="007234F4">
            <w:pPr>
              <w:rPr>
                <w:rFonts w:cs="Arial"/>
                <w:b/>
              </w:rPr>
            </w:pPr>
            <w:r>
              <w:rPr>
                <w:rFonts w:cs="Arial"/>
                <w:b/>
              </w:rPr>
              <w:t xml:space="preserve">Supporting Information </w:t>
            </w:r>
          </w:p>
          <w:p w14:paraId="072DC07A" w14:textId="77777777" w:rsidR="007234F4" w:rsidRPr="00786EBB" w:rsidRDefault="007234F4" w:rsidP="007234F4">
            <w:pPr>
              <w:rPr>
                <w:rFonts w:cs="Arial"/>
                <w:b/>
              </w:rPr>
            </w:pPr>
            <w:r>
              <w:rPr>
                <w:rFonts w:cs="Arial"/>
                <w:b/>
              </w:rPr>
              <w:t>(if applicable)</w:t>
            </w:r>
          </w:p>
        </w:tc>
      </w:tr>
      <w:tr w:rsidR="007234F4" w:rsidRPr="00C45A0F" w14:paraId="4E06DC38" w14:textId="77777777" w:rsidTr="007234F4">
        <w:tc>
          <w:tcPr>
            <w:tcW w:w="3984" w:type="dxa"/>
            <w:tcBorders>
              <w:top w:val="single" w:sz="4" w:space="0" w:color="auto"/>
              <w:right w:val="single" w:sz="4" w:space="0" w:color="auto"/>
            </w:tcBorders>
          </w:tcPr>
          <w:p w14:paraId="3B3FF16A" w14:textId="77777777" w:rsidR="007234F4" w:rsidRPr="000239C9" w:rsidRDefault="007234F4" w:rsidP="007234F4">
            <w:pPr>
              <w:rPr>
                <w:rFonts w:cs="Arial"/>
                <w:b/>
              </w:rPr>
            </w:pPr>
            <w:r w:rsidRPr="000239C9">
              <w:rPr>
                <w:rFonts w:cs="Arial"/>
                <w:b/>
              </w:rPr>
              <w:t>PHYSICAL DEMANDS:</w:t>
            </w:r>
          </w:p>
          <w:p w14:paraId="1F1D53D7" w14:textId="72839326" w:rsidR="007234F4" w:rsidRPr="00C45A0F" w:rsidRDefault="007234F4" w:rsidP="007234F4">
            <w:pPr>
              <w:rPr>
                <w:rFonts w:cs="Arial"/>
              </w:rPr>
            </w:pPr>
            <w:r w:rsidRPr="00D0524C">
              <w:rPr>
                <w:rFonts w:cs="Arial"/>
              </w:rPr>
              <w:t>Physical Effort and/or Strain – (tiredness</w:t>
            </w:r>
            <w:r w:rsidRPr="00C45A0F">
              <w:rPr>
                <w:rFonts w:cs="Arial"/>
              </w:rPr>
              <w:t xml:space="preserve">, aches and pains over and above that normally incurred in a </w:t>
            </w:r>
            <w:r w:rsidR="00333F9B" w:rsidRPr="00C45A0F">
              <w:rPr>
                <w:rFonts w:cs="Arial"/>
              </w:rPr>
              <w:t>day-to-day</w:t>
            </w:r>
            <w:r w:rsidRPr="00C45A0F">
              <w:rPr>
                <w:rFonts w:cs="Arial"/>
              </w:rPr>
              <w:t xml:space="preserve"> office environment)</w:t>
            </w:r>
            <w:r>
              <w:rPr>
                <w:rFonts w:cs="Arial"/>
              </w:rPr>
              <w:t>.</w:t>
            </w:r>
          </w:p>
        </w:tc>
        <w:tc>
          <w:tcPr>
            <w:tcW w:w="504" w:type="dxa"/>
            <w:tcBorders>
              <w:top w:val="single" w:sz="4" w:space="0" w:color="auto"/>
              <w:left w:val="single" w:sz="4" w:space="0" w:color="auto"/>
              <w:bottom w:val="single" w:sz="4" w:space="0" w:color="auto"/>
              <w:right w:val="single" w:sz="4" w:space="0" w:color="auto"/>
            </w:tcBorders>
          </w:tcPr>
          <w:p w14:paraId="0555A486" w14:textId="77777777" w:rsidR="007234F4" w:rsidRDefault="007234F4" w:rsidP="004B645A">
            <w:pPr>
              <w:jc w:val="center"/>
              <w:rPr>
                <w:rFonts w:cs="Arial"/>
              </w:rPr>
            </w:pPr>
          </w:p>
          <w:p w14:paraId="1A229A86" w14:textId="77777777" w:rsidR="00333F9B" w:rsidRDefault="00333F9B" w:rsidP="004B645A">
            <w:pPr>
              <w:jc w:val="center"/>
              <w:rPr>
                <w:rFonts w:cs="Arial"/>
              </w:rPr>
            </w:pPr>
          </w:p>
          <w:p w14:paraId="29395800" w14:textId="3C8ED0DC" w:rsidR="00333F9B" w:rsidRPr="00C45A0F" w:rsidRDefault="00333F9B" w:rsidP="004B645A">
            <w:pPr>
              <w:jc w:val="center"/>
              <w:rPr>
                <w:rFonts w:cs="Arial"/>
              </w:rPr>
            </w:pPr>
            <w:r>
              <w:rPr>
                <w:rFonts w:cs="Arial"/>
              </w:rPr>
              <w:t>X</w:t>
            </w:r>
          </w:p>
        </w:tc>
        <w:tc>
          <w:tcPr>
            <w:tcW w:w="561" w:type="dxa"/>
            <w:tcBorders>
              <w:top w:val="single" w:sz="4" w:space="0" w:color="auto"/>
              <w:left w:val="single" w:sz="4" w:space="0" w:color="auto"/>
              <w:bottom w:val="single" w:sz="4" w:space="0" w:color="auto"/>
              <w:right w:val="single" w:sz="4" w:space="0" w:color="auto"/>
            </w:tcBorders>
          </w:tcPr>
          <w:p w14:paraId="2EE186C2" w14:textId="77777777"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1CFB9440" w14:textId="71C1BBE6"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7A731192" w14:textId="37EF489F"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2B760254" w14:textId="2FC872F7"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694426C2" w14:textId="77777777" w:rsidR="007234F4" w:rsidRDefault="007234F4" w:rsidP="007234F4">
            <w:pPr>
              <w:rPr>
                <w:rFonts w:cs="Arial"/>
              </w:rPr>
            </w:pPr>
          </w:p>
          <w:p w14:paraId="03502293" w14:textId="7DBD2DA5" w:rsidR="007234F4" w:rsidRPr="0090157A" w:rsidRDefault="007234F4" w:rsidP="007234F4">
            <w:pPr>
              <w:rPr>
                <w:rFonts w:cs="Arial"/>
                <w:sz w:val="20"/>
              </w:rPr>
            </w:pPr>
          </w:p>
        </w:tc>
        <w:tc>
          <w:tcPr>
            <w:tcW w:w="3179" w:type="dxa"/>
            <w:tcBorders>
              <w:top w:val="single" w:sz="4" w:space="0" w:color="auto"/>
              <w:left w:val="single" w:sz="4" w:space="0" w:color="auto"/>
              <w:bottom w:val="single" w:sz="4" w:space="0" w:color="auto"/>
            </w:tcBorders>
          </w:tcPr>
          <w:p w14:paraId="344B1DB8" w14:textId="77777777" w:rsidR="007234F4" w:rsidRDefault="007234F4" w:rsidP="007234F4">
            <w:pPr>
              <w:rPr>
                <w:rFonts w:cs="Arial"/>
              </w:rPr>
            </w:pPr>
          </w:p>
          <w:p w14:paraId="40BFFE27" w14:textId="77777777" w:rsidR="007234F4" w:rsidRDefault="007234F4" w:rsidP="007234F4">
            <w:pPr>
              <w:rPr>
                <w:rFonts w:cs="Arial"/>
              </w:rPr>
            </w:pPr>
          </w:p>
          <w:p w14:paraId="2085F4A3" w14:textId="77777777" w:rsidR="007234F4" w:rsidRPr="00C45A0F" w:rsidRDefault="007234F4" w:rsidP="007234F4">
            <w:pPr>
              <w:rPr>
                <w:rFonts w:cs="Arial"/>
              </w:rPr>
            </w:pPr>
          </w:p>
        </w:tc>
      </w:tr>
      <w:tr w:rsidR="007234F4" w:rsidRPr="00C45A0F" w14:paraId="41CF9C15" w14:textId="77777777" w:rsidTr="007234F4">
        <w:tc>
          <w:tcPr>
            <w:tcW w:w="3984" w:type="dxa"/>
            <w:tcBorders>
              <w:top w:val="single" w:sz="4" w:space="0" w:color="auto"/>
              <w:right w:val="single" w:sz="4" w:space="0" w:color="auto"/>
            </w:tcBorders>
          </w:tcPr>
          <w:p w14:paraId="783B235C" w14:textId="77777777" w:rsidR="007234F4" w:rsidRPr="000239C9" w:rsidRDefault="007234F4" w:rsidP="007234F4">
            <w:pPr>
              <w:rPr>
                <w:rFonts w:cs="Arial"/>
                <w:b/>
              </w:rPr>
            </w:pPr>
            <w:r w:rsidRPr="000239C9">
              <w:rPr>
                <w:rFonts w:cs="Arial"/>
                <w:b/>
              </w:rPr>
              <w:t>WORKING CONDITIONS:</w:t>
            </w:r>
          </w:p>
          <w:p w14:paraId="0FC88A85" w14:textId="1BEE59A3" w:rsidR="007234F4" w:rsidRPr="00C45A0F" w:rsidRDefault="007234F4" w:rsidP="007234F4">
            <w:pPr>
              <w:rPr>
                <w:rFonts w:cs="Arial"/>
              </w:rPr>
            </w:pPr>
            <w:r w:rsidRPr="00D0524C">
              <w:rPr>
                <w:rFonts w:cs="Arial"/>
              </w:rPr>
              <w:t>Working Conditions</w:t>
            </w:r>
            <w:r>
              <w:rPr>
                <w:rFonts w:cs="Arial"/>
                <w:b/>
              </w:rPr>
              <w:t xml:space="preserve"> –</w:t>
            </w:r>
            <w:r>
              <w:rPr>
                <w:rFonts w:cs="Arial"/>
              </w:rPr>
              <w:t xml:space="preserve"> (exposure to objectionable, uncomfortable or noxious conditions over and above that normally incurred in a </w:t>
            </w:r>
            <w:r w:rsidR="009973BF">
              <w:rPr>
                <w:rFonts w:cs="Arial"/>
              </w:rPr>
              <w:t>day-to-day</w:t>
            </w:r>
            <w:r>
              <w:rPr>
                <w:rFonts w:cs="Arial"/>
              </w:rPr>
              <w:t xml:space="preserve"> office environment). </w:t>
            </w:r>
          </w:p>
        </w:tc>
        <w:tc>
          <w:tcPr>
            <w:tcW w:w="504" w:type="dxa"/>
            <w:tcBorders>
              <w:top w:val="single" w:sz="4" w:space="0" w:color="auto"/>
              <w:left w:val="single" w:sz="4" w:space="0" w:color="auto"/>
              <w:bottom w:val="single" w:sz="4" w:space="0" w:color="auto"/>
              <w:right w:val="single" w:sz="4" w:space="0" w:color="auto"/>
            </w:tcBorders>
          </w:tcPr>
          <w:p w14:paraId="34E923F0" w14:textId="77777777"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6F148361" w14:textId="7E6342E3" w:rsidR="007234F4" w:rsidRPr="00C45A0F" w:rsidRDefault="00170B93" w:rsidP="00C544E4">
            <w:pPr>
              <w:jc w:val="center"/>
              <w:rPr>
                <w:rFonts w:cs="Arial"/>
              </w:rPr>
            </w:pPr>
            <w:r>
              <w:rPr>
                <w:rFonts w:cs="Arial"/>
              </w:rPr>
              <w:t>X</w:t>
            </w:r>
          </w:p>
        </w:tc>
        <w:tc>
          <w:tcPr>
            <w:tcW w:w="561" w:type="dxa"/>
            <w:tcBorders>
              <w:top w:val="single" w:sz="4" w:space="0" w:color="auto"/>
              <w:left w:val="single" w:sz="4" w:space="0" w:color="auto"/>
              <w:bottom w:val="single" w:sz="4" w:space="0" w:color="auto"/>
              <w:right w:val="single" w:sz="4" w:space="0" w:color="auto"/>
            </w:tcBorders>
          </w:tcPr>
          <w:p w14:paraId="01010E3D" w14:textId="588821EE"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208BE027" w14:textId="3E668759" w:rsidR="007234F4" w:rsidRPr="00C45A0F" w:rsidRDefault="007234F4" w:rsidP="004B645A">
            <w:pPr>
              <w:jc w:val="center"/>
              <w:rPr>
                <w:rFonts w:cs="Arial"/>
              </w:rPr>
            </w:pPr>
          </w:p>
        </w:tc>
        <w:tc>
          <w:tcPr>
            <w:tcW w:w="561" w:type="dxa"/>
            <w:tcBorders>
              <w:top w:val="single" w:sz="4" w:space="0" w:color="auto"/>
              <w:left w:val="single" w:sz="4" w:space="0" w:color="auto"/>
              <w:bottom w:val="single" w:sz="4" w:space="0" w:color="auto"/>
              <w:right w:val="single" w:sz="4" w:space="0" w:color="auto"/>
            </w:tcBorders>
          </w:tcPr>
          <w:p w14:paraId="3122EF2B" w14:textId="305252FA"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243E100A" w14:textId="77777777" w:rsidR="007234F4" w:rsidRDefault="007234F4" w:rsidP="007234F4">
            <w:pPr>
              <w:rPr>
                <w:rFonts w:cs="Arial"/>
              </w:rPr>
            </w:pPr>
          </w:p>
          <w:p w14:paraId="7BFA0F6E" w14:textId="77777777" w:rsidR="007234F4" w:rsidRDefault="007234F4" w:rsidP="007234F4">
            <w:pPr>
              <w:rPr>
                <w:rFonts w:cs="Arial"/>
              </w:rPr>
            </w:pPr>
          </w:p>
          <w:p w14:paraId="432EF592" w14:textId="18B13F8E" w:rsidR="007234F4" w:rsidRPr="0090157A" w:rsidRDefault="007234F4" w:rsidP="007234F4">
            <w:pPr>
              <w:rPr>
                <w:rFonts w:cs="Arial"/>
                <w:sz w:val="20"/>
              </w:rPr>
            </w:pPr>
          </w:p>
        </w:tc>
        <w:tc>
          <w:tcPr>
            <w:tcW w:w="3179" w:type="dxa"/>
            <w:tcBorders>
              <w:top w:val="single" w:sz="4" w:space="0" w:color="auto"/>
              <w:left w:val="single" w:sz="4" w:space="0" w:color="auto"/>
              <w:bottom w:val="single" w:sz="4" w:space="0" w:color="auto"/>
            </w:tcBorders>
          </w:tcPr>
          <w:p w14:paraId="531F044F" w14:textId="795D818F" w:rsidR="007234F4" w:rsidRDefault="001620D2" w:rsidP="007234F4">
            <w:pPr>
              <w:rPr>
                <w:rFonts w:cs="Arial"/>
              </w:rPr>
            </w:pPr>
            <w:r>
              <w:rPr>
                <w:rFonts w:cs="Arial"/>
              </w:rPr>
              <w:t>This role involve</w:t>
            </w:r>
            <w:r w:rsidR="000834EC">
              <w:rPr>
                <w:rFonts w:cs="Arial"/>
              </w:rPr>
              <w:t>s</w:t>
            </w:r>
            <w:r>
              <w:rPr>
                <w:rFonts w:cs="Arial"/>
              </w:rPr>
              <w:t xml:space="preserve"> attending the mortuary to be present at and represent the HM Coroner during a post</w:t>
            </w:r>
            <w:r w:rsidR="009973BF">
              <w:rPr>
                <w:rFonts w:cs="Arial"/>
              </w:rPr>
              <w:t>-</w:t>
            </w:r>
            <w:r>
              <w:rPr>
                <w:rFonts w:cs="Arial"/>
              </w:rPr>
              <w:t>mortem examination</w:t>
            </w:r>
            <w:r w:rsidR="004B645A">
              <w:rPr>
                <w:rFonts w:cs="Arial"/>
              </w:rPr>
              <w:t>.</w:t>
            </w:r>
          </w:p>
          <w:p w14:paraId="67F51FBE" w14:textId="77777777" w:rsidR="007234F4" w:rsidRPr="00C45A0F" w:rsidRDefault="007234F4" w:rsidP="007234F4">
            <w:pPr>
              <w:rPr>
                <w:rFonts w:cs="Arial"/>
              </w:rPr>
            </w:pPr>
          </w:p>
        </w:tc>
      </w:tr>
      <w:tr w:rsidR="00A47691" w:rsidRPr="00C45A0F" w14:paraId="11EC24BC" w14:textId="77777777" w:rsidTr="007234F4">
        <w:tc>
          <w:tcPr>
            <w:tcW w:w="3984" w:type="dxa"/>
            <w:tcBorders>
              <w:top w:val="single" w:sz="4" w:space="0" w:color="auto"/>
              <w:right w:val="single" w:sz="4" w:space="0" w:color="auto"/>
            </w:tcBorders>
          </w:tcPr>
          <w:p w14:paraId="54A3A639" w14:textId="77777777" w:rsidR="00A47691" w:rsidRPr="000239C9" w:rsidRDefault="00A47691" w:rsidP="007234F4">
            <w:pPr>
              <w:rPr>
                <w:rFonts w:cs="Arial"/>
                <w:b/>
              </w:rPr>
            </w:pPr>
            <w:r w:rsidRPr="000239C9">
              <w:rPr>
                <w:rFonts w:cs="Arial"/>
                <w:b/>
              </w:rPr>
              <w:t>EMOTIONAL DEMANDS:</w:t>
            </w:r>
          </w:p>
          <w:p w14:paraId="252CB552" w14:textId="46AD1F70" w:rsidR="00A47691" w:rsidRPr="00C45A0F" w:rsidRDefault="00A47691" w:rsidP="007234F4">
            <w:pPr>
              <w:rPr>
                <w:rFonts w:cs="Arial"/>
              </w:rPr>
            </w:pPr>
            <w:r>
              <w:rPr>
                <w:rFonts w:cs="Arial"/>
              </w:rPr>
              <w:t xml:space="preserve">Exposure to objectionable situations over and above that normally incurred in a </w:t>
            </w:r>
            <w:r w:rsidR="009973BF">
              <w:rPr>
                <w:rFonts w:cs="Arial"/>
              </w:rPr>
              <w:t>day-to-day</w:t>
            </w:r>
            <w:r>
              <w:rPr>
                <w:rFonts w:cs="Arial"/>
              </w:rPr>
              <w:t xml:space="preserve"> office environment.</w:t>
            </w:r>
          </w:p>
        </w:tc>
        <w:tc>
          <w:tcPr>
            <w:tcW w:w="504" w:type="dxa"/>
            <w:tcBorders>
              <w:top w:val="single" w:sz="4" w:space="0" w:color="auto"/>
              <w:left w:val="single" w:sz="4" w:space="0" w:color="auto"/>
              <w:bottom w:val="single" w:sz="4" w:space="0" w:color="auto"/>
              <w:right w:val="single" w:sz="4" w:space="0" w:color="auto"/>
            </w:tcBorders>
          </w:tcPr>
          <w:p w14:paraId="3F34D1BF" w14:textId="3B45C6BB" w:rsidR="00A47691" w:rsidRPr="00C45A0F" w:rsidRDefault="00A47691" w:rsidP="00AD69DE">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685F66C0" w14:textId="4452E5C6" w:rsidR="00A47691" w:rsidRPr="00C45A0F" w:rsidRDefault="00A47691" w:rsidP="00AD69DE">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2EF5AFD7" w14:textId="2D26CB52" w:rsidR="00A47691" w:rsidRPr="00C45A0F" w:rsidRDefault="00A47691" w:rsidP="00AD69DE">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226787A6" w14:textId="142366AE" w:rsidR="00A47691" w:rsidRPr="00C45A0F" w:rsidRDefault="00A47691" w:rsidP="00AD69DE">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78CBBC26" w14:textId="51A077DE" w:rsidR="00A47691" w:rsidRPr="00C45A0F" w:rsidRDefault="00A47691" w:rsidP="00AD69DE">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3AFDFDA2" w14:textId="5B24E95A" w:rsidR="00A47691" w:rsidRPr="00C45A0F" w:rsidRDefault="001620D2" w:rsidP="00C544E4">
            <w:pPr>
              <w:jc w:val="center"/>
              <w:rPr>
                <w:rFonts w:cs="Arial"/>
              </w:rPr>
            </w:pPr>
            <w:r>
              <w:rPr>
                <w:rFonts w:cs="Arial"/>
              </w:rPr>
              <w:t>X</w:t>
            </w:r>
          </w:p>
        </w:tc>
        <w:tc>
          <w:tcPr>
            <w:tcW w:w="3179" w:type="dxa"/>
            <w:tcBorders>
              <w:top w:val="single" w:sz="4" w:space="0" w:color="auto"/>
              <w:left w:val="single" w:sz="4" w:space="0" w:color="auto"/>
              <w:bottom w:val="single" w:sz="4" w:space="0" w:color="auto"/>
            </w:tcBorders>
          </w:tcPr>
          <w:p w14:paraId="0E57EB9D" w14:textId="77777777" w:rsidR="00170B93" w:rsidRDefault="00170B93" w:rsidP="00170B93">
            <w:pPr>
              <w:rPr>
                <w:rFonts w:cs="Arial"/>
              </w:rPr>
            </w:pPr>
            <w:r>
              <w:rPr>
                <w:rFonts w:cs="Arial"/>
              </w:rPr>
              <w:t>This role involves handling graphic and detailed images of a deceased including those following a trauma or accident.</w:t>
            </w:r>
          </w:p>
          <w:p w14:paraId="062A7BEF" w14:textId="58058AE7" w:rsidR="001620D2" w:rsidRDefault="001620D2" w:rsidP="001620D2">
            <w:pPr>
              <w:rPr>
                <w:rFonts w:cs="Arial"/>
              </w:rPr>
            </w:pPr>
            <w:r>
              <w:rPr>
                <w:rFonts w:cs="Arial"/>
              </w:rPr>
              <w:t xml:space="preserve">Many </w:t>
            </w:r>
            <w:r w:rsidRPr="00402556">
              <w:rPr>
                <w:rFonts w:cs="Arial"/>
              </w:rPr>
              <w:t>aspects of the work may be distressing owing to the nature of investigating deaths. This post involves constant and detailed</w:t>
            </w:r>
          </w:p>
          <w:p w14:paraId="3CF80532" w14:textId="26E13327" w:rsidR="00A47691" w:rsidRPr="00C45A0F" w:rsidRDefault="001620D2" w:rsidP="001620D2">
            <w:pPr>
              <w:rPr>
                <w:rFonts w:cs="Arial"/>
              </w:rPr>
            </w:pPr>
            <w:r w:rsidRPr="00402556">
              <w:rPr>
                <w:rFonts w:cs="Arial"/>
              </w:rPr>
              <w:t>interaction about death including cause of death and circumstances around death</w:t>
            </w:r>
            <w:r>
              <w:rPr>
                <w:rFonts w:cs="Arial"/>
              </w:rPr>
              <w:t>, including the deaths of children.</w:t>
            </w:r>
          </w:p>
        </w:tc>
      </w:tr>
    </w:tbl>
    <w:p w14:paraId="2B4A0469" w14:textId="77777777" w:rsidR="007234F4" w:rsidRDefault="007234F4" w:rsidP="007234F4">
      <w:pPr>
        <w:rPr>
          <w:rFonts w:cs="Arial"/>
        </w:rPr>
      </w:pPr>
    </w:p>
    <w:tbl>
      <w:tblPr>
        <w:tblW w:w="1037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9"/>
        <w:gridCol w:w="17"/>
        <w:gridCol w:w="7106"/>
        <w:gridCol w:w="493"/>
        <w:gridCol w:w="748"/>
        <w:gridCol w:w="1377"/>
      </w:tblGrid>
      <w:tr w:rsidR="007234F4" w:rsidRPr="007543ED" w14:paraId="7F1A1089" w14:textId="77777777" w:rsidTr="007234F4">
        <w:trPr>
          <w:cantSplit/>
          <w:trHeight w:val="711"/>
          <w:tblHeader/>
          <w:jc w:val="center"/>
        </w:trPr>
        <w:tc>
          <w:tcPr>
            <w:tcW w:w="7752" w:type="dxa"/>
            <w:gridSpan w:val="3"/>
            <w:tcBorders>
              <w:top w:val="single" w:sz="4" w:space="0" w:color="auto"/>
              <w:bottom w:val="single" w:sz="4" w:space="0" w:color="auto"/>
              <w:right w:val="single" w:sz="4" w:space="0" w:color="auto"/>
            </w:tcBorders>
            <w:shd w:val="clear" w:color="auto" w:fill="D9D9D9"/>
          </w:tcPr>
          <w:p w14:paraId="5197E7E4" w14:textId="77777777" w:rsidR="007234F4" w:rsidRDefault="007234F4" w:rsidP="007234F4">
            <w:pPr>
              <w:jc w:val="center"/>
              <w:rPr>
                <w:rFonts w:cs="Arial"/>
                <w:b/>
                <w:sz w:val="36"/>
                <w:szCs w:val="36"/>
              </w:rPr>
            </w:pPr>
          </w:p>
          <w:p w14:paraId="4BA7F510" w14:textId="77777777" w:rsidR="007234F4" w:rsidRPr="00C45A0F" w:rsidRDefault="007234F4" w:rsidP="007234F4">
            <w:pPr>
              <w:jc w:val="center"/>
              <w:rPr>
                <w:rFonts w:cs="Arial"/>
                <w:b/>
                <w:i/>
              </w:rPr>
            </w:pPr>
            <w:r>
              <w:rPr>
                <w:rFonts w:cs="Arial"/>
                <w:b/>
                <w:sz w:val="36"/>
                <w:szCs w:val="36"/>
              </w:rPr>
              <w:t>PERSON SPECIFICATION</w:t>
            </w:r>
          </w:p>
        </w:tc>
        <w:tc>
          <w:tcPr>
            <w:tcW w:w="1241" w:type="dxa"/>
            <w:gridSpan w:val="2"/>
            <w:tcBorders>
              <w:top w:val="single" w:sz="4" w:space="0" w:color="auto"/>
              <w:left w:val="single" w:sz="4" w:space="0" w:color="auto"/>
              <w:bottom w:val="single" w:sz="4" w:space="0" w:color="auto"/>
            </w:tcBorders>
            <w:shd w:val="clear" w:color="auto" w:fill="D9D9D9"/>
          </w:tcPr>
          <w:p w14:paraId="05713B7C" w14:textId="77777777" w:rsidR="007234F4" w:rsidRPr="00945FF9" w:rsidRDefault="007234F4" w:rsidP="007234F4">
            <w:pPr>
              <w:rPr>
                <w:rFonts w:cs="Arial"/>
                <w:b/>
              </w:rPr>
            </w:pPr>
            <w:r w:rsidRPr="00945FF9">
              <w:rPr>
                <w:rFonts w:cs="Arial"/>
                <w:b/>
              </w:rPr>
              <w:t>Tick relevant column</w:t>
            </w:r>
          </w:p>
        </w:tc>
        <w:tc>
          <w:tcPr>
            <w:tcW w:w="1377" w:type="dxa"/>
            <w:tcBorders>
              <w:top w:val="single" w:sz="4" w:space="0" w:color="auto"/>
              <w:left w:val="single" w:sz="4" w:space="0" w:color="auto"/>
              <w:bottom w:val="single" w:sz="4" w:space="0" w:color="auto"/>
            </w:tcBorders>
            <w:shd w:val="clear" w:color="auto" w:fill="D9D9D9"/>
          </w:tcPr>
          <w:p w14:paraId="6403C143" w14:textId="77777777" w:rsidR="007234F4" w:rsidRPr="007543ED" w:rsidRDefault="007234F4" w:rsidP="007234F4">
            <w:pPr>
              <w:rPr>
                <w:rFonts w:cs="Arial"/>
                <w:b/>
              </w:rPr>
            </w:pPr>
            <w:r w:rsidRPr="007543ED">
              <w:rPr>
                <w:rFonts w:cs="Arial"/>
                <w:b/>
              </w:rPr>
              <w:t>List code/s*</w:t>
            </w:r>
          </w:p>
        </w:tc>
      </w:tr>
      <w:tr w:rsidR="007234F4" w:rsidRPr="00C45A0F" w14:paraId="11773CC6" w14:textId="77777777" w:rsidTr="007234F4">
        <w:trPr>
          <w:cantSplit/>
          <w:trHeight w:val="1345"/>
          <w:tblHeader/>
          <w:jc w:val="center"/>
        </w:trPr>
        <w:tc>
          <w:tcPr>
            <w:tcW w:w="7752" w:type="dxa"/>
            <w:gridSpan w:val="3"/>
            <w:tcBorders>
              <w:top w:val="single" w:sz="4" w:space="0" w:color="auto"/>
              <w:bottom w:val="single" w:sz="4" w:space="0" w:color="auto"/>
              <w:right w:val="single" w:sz="4" w:space="0" w:color="auto"/>
            </w:tcBorders>
            <w:shd w:val="clear" w:color="auto" w:fill="D9D9D9"/>
          </w:tcPr>
          <w:p w14:paraId="25F958DF" w14:textId="77777777" w:rsidR="007234F4" w:rsidRPr="00EC2610" w:rsidRDefault="007234F4" w:rsidP="007234F4">
            <w:pPr>
              <w:rPr>
                <w:rFonts w:cs="Arial"/>
                <w:b/>
                <w:szCs w:val="24"/>
              </w:rPr>
            </w:pPr>
            <w:r w:rsidRPr="00EC2610">
              <w:rPr>
                <w:rFonts w:cs="Arial"/>
                <w:b/>
                <w:szCs w:val="24"/>
              </w:rPr>
              <w:t xml:space="preserve">The information listed as essential (the column that is shaded) </w:t>
            </w:r>
            <w:r>
              <w:rPr>
                <w:rFonts w:cs="Arial"/>
                <w:b/>
                <w:szCs w:val="24"/>
              </w:rPr>
              <w:t>is</w:t>
            </w:r>
            <w:r w:rsidRPr="00EC2610">
              <w:rPr>
                <w:rFonts w:cs="Arial"/>
                <w:b/>
                <w:szCs w:val="24"/>
              </w:rPr>
              <w:t xml:space="preserve"> used as part of the job evaluation process.  The requirements identified as desirable </w:t>
            </w:r>
            <w:r>
              <w:rPr>
                <w:rFonts w:cs="Arial"/>
                <w:b/>
                <w:szCs w:val="24"/>
              </w:rPr>
              <w:t>are</w:t>
            </w:r>
            <w:r w:rsidRPr="00EC2610">
              <w:rPr>
                <w:rFonts w:cs="Arial"/>
                <w:b/>
                <w:szCs w:val="24"/>
              </w:rPr>
              <w:t xml:space="preserve"> used for recruitment purposes only.</w:t>
            </w:r>
          </w:p>
          <w:p w14:paraId="69D33BA6" w14:textId="77777777" w:rsidR="007234F4" w:rsidRPr="007F4BB8" w:rsidRDefault="007234F4" w:rsidP="007234F4">
            <w:pPr>
              <w:rPr>
                <w:rFonts w:cs="Arial"/>
                <w:i/>
                <w:sz w:val="22"/>
                <w:szCs w:val="22"/>
              </w:rPr>
            </w:pPr>
            <w:r w:rsidRPr="00EC2610">
              <w:rPr>
                <w:rFonts w:cs="Arial"/>
                <w:i/>
              </w:rPr>
              <w:t xml:space="preserve">*Codes: AF = Application Form, I = Interview, CQ = Certificate of Qualification, R = References (should only be used for posts requiring </w:t>
            </w:r>
            <w:r>
              <w:rPr>
                <w:rFonts w:cs="Arial"/>
                <w:i/>
              </w:rPr>
              <w:t>DBS</w:t>
            </w:r>
            <w:r w:rsidRPr="00EC2610">
              <w:rPr>
                <w:rFonts w:cs="Arial"/>
                <w:i/>
              </w:rPr>
              <w:t>’s), T = Test/Assessment, P = Presentation</w:t>
            </w:r>
          </w:p>
        </w:tc>
        <w:tc>
          <w:tcPr>
            <w:tcW w:w="493" w:type="dxa"/>
            <w:tcBorders>
              <w:top w:val="single" w:sz="4" w:space="0" w:color="auto"/>
              <w:left w:val="single" w:sz="4" w:space="0" w:color="auto"/>
              <w:bottom w:val="single" w:sz="4" w:space="0" w:color="auto"/>
            </w:tcBorders>
            <w:shd w:val="clear" w:color="auto" w:fill="D9D9D9"/>
            <w:textDirection w:val="btLr"/>
          </w:tcPr>
          <w:p w14:paraId="67A44AEF" w14:textId="77777777" w:rsidR="007234F4" w:rsidRPr="00671F17" w:rsidRDefault="007234F4" w:rsidP="007234F4">
            <w:pPr>
              <w:ind w:left="113" w:right="113"/>
              <w:rPr>
                <w:rFonts w:cs="Arial"/>
                <w:b/>
              </w:rPr>
            </w:pPr>
            <w:r w:rsidRPr="00671F17">
              <w:rPr>
                <w:rFonts w:cs="Arial"/>
                <w:b/>
              </w:rPr>
              <w:t>Essential</w:t>
            </w:r>
          </w:p>
        </w:tc>
        <w:tc>
          <w:tcPr>
            <w:tcW w:w="748" w:type="dxa"/>
            <w:tcBorders>
              <w:top w:val="single" w:sz="4" w:space="0" w:color="auto"/>
              <w:left w:val="single" w:sz="4" w:space="0" w:color="auto"/>
              <w:bottom w:val="single" w:sz="4" w:space="0" w:color="auto"/>
            </w:tcBorders>
            <w:shd w:val="clear" w:color="auto" w:fill="D9D9D9"/>
            <w:textDirection w:val="btLr"/>
          </w:tcPr>
          <w:p w14:paraId="24DBA7CA" w14:textId="77777777" w:rsidR="007234F4" w:rsidRPr="00671F17" w:rsidRDefault="007234F4" w:rsidP="007234F4">
            <w:pPr>
              <w:ind w:left="113" w:right="113"/>
              <w:rPr>
                <w:rFonts w:cs="Arial"/>
                <w:b/>
              </w:rPr>
            </w:pPr>
            <w:r w:rsidRPr="00671F17">
              <w:rPr>
                <w:rFonts w:cs="Arial"/>
                <w:b/>
              </w:rPr>
              <w:t>Desirable</w:t>
            </w:r>
          </w:p>
        </w:tc>
        <w:tc>
          <w:tcPr>
            <w:tcW w:w="1377" w:type="dxa"/>
            <w:tcBorders>
              <w:top w:val="single" w:sz="4" w:space="0" w:color="auto"/>
              <w:left w:val="single" w:sz="4" w:space="0" w:color="auto"/>
              <w:bottom w:val="single" w:sz="4" w:space="0" w:color="auto"/>
            </w:tcBorders>
            <w:shd w:val="clear" w:color="auto" w:fill="D9D9D9"/>
            <w:textDirection w:val="btLr"/>
          </w:tcPr>
          <w:p w14:paraId="19C0B89E" w14:textId="77777777" w:rsidR="007234F4" w:rsidRPr="00671F17" w:rsidRDefault="007234F4" w:rsidP="007234F4">
            <w:pPr>
              <w:ind w:left="113" w:right="113"/>
              <w:rPr>
                <w:rFonts w:cs="Arial"/>
                <w:b/>
              </w:rPr>
            </w:pPr>
            <w:r w:rsidRPr="00671F17">
              <w:rPr>
                <w:rFonts w:cs="Arial"/>
                <w:b/>
              </w:rPr>
              <w:t xml:space="preserve">How identified </w:t>
            </w:r>
          </w:p>
        </w:tc>
      </w:tr>
      <w:tr w:rsidR="007234F4" w:rsidRPr="00C45A0F" w14:paraId="5E10A284" w14:textId="77777777" w:rsidTr="007234F4">
        <w:trPr>
          <w:jc w:val="center"/>
        </w:trPr>
        <w:tc>
          <w:tcPr>
            <w:tcW w:w="629" w:type="dxa"/>
            <w:vMerge w:val="restart"/>
            <w:tcBorders>
              <w:top w:val="single" w:sz="4" w:space="0" w:color="auto"/>
              <w:bottom w:val="single" w:sz="4" w:space="0" w:color="auto"/>
              <w:right w:val="single" w:sz="4" w:space="0" w:color="auto"/>
            </w:tcBorders>
            <w:shd w:val="clear" w:color="auto" w:fill="auto"/>
          </w:tcPr>
          <w:p w14:paraId="26633453" w14:textId="77777777" w:rsidR="007234F4" w:rsidRPr="00C45A0F" w:rsidRDefault="007234F4" w:rsidP="007234F4">
            <w:pPr>
              <w:rPr>
                <w:rFonts w:cs="Arial"/>
                <w:b/>
              </w:rPr>
            </w:pPr>
            <w:r w:rsidRPr="00C45A0F">
              <w:rPr>
                <w:rFonts w:cs="Arial"/>
                <w:b/>
              </w:rPr>
              <w:t>1.</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46DB1710" w14:textId="77777777" w:rsidR="007234F4" w:rsidRPr="00C45A0F" w:rsidRDefault="007234F4" w:rsidP="007234F4">
            <w:pPr>
              <w:rPr>
                <w:rFonts w:cs="Arial"/>
                <w:b/>
              </w:rPr>
            </w:pPr>
            <w:r w:rsidRPr="00C45A0F">
              <w:rPr>
                <w:rFonts w:cs="Arial"/>
                <w:b/>
              </w:rPr>
              <w:t>Qualifications</w:t>
            </w:r>
            <w:r>
              <w:rPr>
                <w:rFonts w:cs="Arial"/>
                <w:b/>
              </w:rPr>
              <w:t>:</w:t>
            </w:r>
          </w:p>
        </w:tc>
      </w:tr>
      <w:tr w:rsidR="00A47691" w:rsidRPr="00C45A0F" w14:paraId="415FA2C6" w14:textId="77777777" w:rsidTr="007234F4">
        <w:trPr>
          <w:cantSplit/>
          <w:jc w:val="center"/>
        </w:trPr>
        <w:tc>
          <w:tcPr>
            <w:tcW w:w="629" w:type="dxa"/>
            <w:vMerge/>
            <w:tcBorders>
              <w:top w:val="nil"/>
              <w:bottom w:val="single" w:sz="4" w:space="0" w:color="auto"/>
              <w:right w:val="single" w:sz="4" w:space="0" w:color="auto"/>
            </w:tcBorders>
            <w:shd w:val="clear" w:color="auto" w:fill="auto"/>
          </w:tcPr>
          <w:p w14:paraId="3F379CC3" w14:textId="77777777" w:rsidR="00A47691" w:rsidRPr="00C45A0F" w:rsidRDefault="00A47691"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385B384" w14:textId="39BC15A6" w:rsidR="00A47691" w:rsidRPr="00C45A0F" w:rsidRDefault="001620D2" w:rsidP="00462B1F">
            <w:pPr>
              <w:rPr>
                <w:rFonts w:cs="Arial"/>
                <w:b/>
              </w:rPr>
            </w:pPr>
            <w:r>
              <w:rPr>
                <w:rFonts w:cs="Arial"/>
                <w:szCs w:val="24"/>
              </w:rPr>
              <w:t xml:space="preserve">NVQ </w:t>
            </w:r>
            <w:r w:rsidRPr="00EC3E22">
              <w:t>level 3 or equivalent qualification in related work area or equivalent work experience</w:t>
            </w:r>
            <w:r w:rsidR="004B645A">
              <w:t>.</w:t>
            </w:r>
          </w:p>
        </w:tc>
        <w:tc>
          <w:tcPr>
            <w:tcW w:w="493" w:type="dxa"/>
            <w:tcBorders>
              <w:top w:val="single" w:sz="4" w:space="0" w:color="auto"/>
              <w:left w:val="single" w:sz="4" w:space="0" w:color="auto"/>
              <w:bottom w:val="single" w:sz="4" w:space="0" w:color="auto"/>
            </w:tcBorders>
            <w:shd w:val="clear" w:color="auto" w:fill="D9D9D9"/>
          </w:tcPr>
          <w:p w14:paraId="4B449E27" w14:textId="14FE166D" w:rsidR="00A47691" w:rsidRPr="009973BF" w:rsidRDefault="001620D2" w:rsidP="009973BF">
            <w:pPr>
              <w:jc w:val="center"/>
              <w:rPr>
                <w:rFonts w:cs="Arial"/>
                <w:bCs/>
              </w:rPr>
            </w:pPr>
            <w:r w:rsidRPr="009973BF">
              <w:rPr>
                <w:rFonts w:cs="Arial"/>
                <w:bCs/>
              </w:rPr>
              <w:t>X</w:t>
            </w:r>
          </w:p>
        </w:tc>
        <w:tc>
          <w:tcPr>
            <w:tcW w:w="748" w:type="dxa"/>
            <w:tcBorders>
              <w:top w:val="single" w:sz="4" w:space="0" w:color="auto"/>
              <w:left w:val="single" w:sz="4" w:space="0" w:color="auto"/>
              <w:bottom w:val="single" w:sz="4" w:space="0" w:color="auto"/>
            </w:tcBorders>
            <w:shd w:val="clear" w:color="auto" w:fill="auto"/>
          </w:tcPr>
          <w:p w14:paraId="227417C9" w14:textId="4E119943" w:rsidR="00A47691" w:rsidRPr="00C45A0F" w:rsidRDefault="00A47691"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AC136C9" w14:textId="3BBA3CA2" w:rsidR="00A47691" w:rsidRPr="009973BF" w:rsidRDefault="001620D2" w:rsidP="007234F4">
            <w:pPr>
              <w:rPr>
                <w:rFonts w:cs="Arial"/>
                <w:bCs/>
              </w:rPr>
            </w:pPr>
            <w:r w:rsidRPr="009973BF">
              <w:rPr>
                <w:rFonts w:cs="Arial"/>
                <w:bCs/>
              </w:rPr>
              <w:t>AF</w:t>
            </w:r>
          </w:p>
        </w:tc>
      </w:tr>
      <w:tr w:rsidR="00A47691" w:rsidRPr="00C45A0F" w14:paraId="5AF09C1B" w14:textId="77777777" w:rsidTr="007234F4">
        <w:trPr>
          <w:cantSplit/>
          <w:jc w:val="center"/>
        </w:trPr>
        <w:tc>
          <w:tcPr>
            <w:tcW w:w="629" w:type="dxa"/>
            <w:vMerge/>
            <w:tcBorders>
              <w:top w:val="nil"/>
              <w:bottom w:val="single" w:sz="4" w:space="0" w:color="auto"/>
              <w:right w:val="single" w:sz="4" w:space="0" w:color="auto"/>
            </w:tcBorders>
            <w:shd w:val="clear" w:color="auto" w:fill="auto"/>
          </w:tcPr>
          <w:p w14:paraId="0CF45309" w14:textId="77777777" w:rsidR="00A47691" w:rsidRPr="00C45A0F" w:rsidRDefault="00A47691"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1422303A" w14:textId="7F975B71" w:rsidR="00A47691" w:rsidRPr="00C45A0F" w:rsidRDefault="001620D2" w:rsidP="007234F4">
            <w:pPr>
              <w:rPr>
                <w:rFonts w:cs="Arial"/>
                <w:b/>
              </w:rPr>
            </w:pPr>
            <w:r w:rsidRPr="00EC3E22">
              <w:rPr>
                <w:rFonts w:cs="Arial"/>
              </w:rPr>
              <w:t>Ability to demonstrate prior learning in Medicine, Law or Investigative Practice</w:t>
            </w:r>
            <w:r w:rsidR="004B645A">
              <w:rPr>
                <w:rFonts w:cs="Arial"/>
              </w:rPr>
              <w:t>.</w:t>
            </w:r>
          </w:p>
        </w:tc>
        <w:tc>
          <w:tcPr>
            <w:tcW w:w="493" w:type="dxa"/>
            <w:tcBorders>
              <w:top w:val="single" w:sz="4" w:space="0" w:color="auto"/>
              <w:left w:val="single" w:sz="4" w:space="0" w:color="auto"/>
              <w:bottom w:val="single" w:sz="4" w:space="0" w:color="auto"/>
            </w:tcBorders>
            <w:shd w:val="clear" w:color="auto" w:fill="D9D9D9"/>
          </w:tcPr>
          <w:p w14:paraId="7EA0DE22" w14:textId="72AF068C" w:rsidR="00A47691" w:rsidRPr="009973BF" w:rsidRDefault="001620D2" w:rsidP="009973BF">
            <w:pPr>
              <w:jc w:val="center"/>
              <w:rPr>
                <w:rFonts w:cs="Arial"/>
                <w:bCs/>
              </w:rPr>
            </w:pPr>
            <w:r w:rsidRPr="009973BF">
              <w:rPr>
                <w:rFonts w:cs="Arial"/>
                <w:bCs/>
              </w:rPr>
              <w:t>X</w:t>
            </w:r>
          </w:p>
        </w:tc>
        <w:tc>
          <w:tcPr>
            <w:tcW w:w="748" w:type="dxa"/>
            <w:tcBorders>
              <w:top w:val="single" w:sz="4" w:space="0" w:color="auto"/>
              <w:left w:val="single" w:sz="4" w:space="0" w:color="auto"/>
              <w:bottom w:val="single" w:sz="4" w:space="0" w:color="auto"/>
            </w:tcBorders>
            <w:shd w:val="clear" w:color="auto" w:fill="auto"/>
          </w:tcPr>
          <w:p w14:paraId="7C76BFF9" w14:textId="47C0B9DE" w:rsidR="00A47691" w:rsidRPr="00C45A0F" w:rsidRDefault="00A47691" w:rsidP="00AD69DE">
            <w:pPr>
              <w:rPr>
                <w:rFonts w:cs="Arial"/>
                <w:b/>
              </w:rPr>
            </w:pPr>
          </w:p>
        </w:tc>
        <w:tc>
          <w:tcPr>
            <w:tcW w:w="1377" w:type="dxa"/>
            <w:tcBorders>
              <w:top w:val="single" w:sz="4" w:space="0" w:color="auto"/>
              <w:left w:val="single" w:sz="4" w:space="0" w:color="auto"/>
              <w:bottom w:val="single" w:sz="4" w:space="0" w:color="auto"/>
            </w:tcBorders>
            <w:shd w:val="clear" w:color="auto" w:fill="auto"/>
          </w:tcPr>
          <w:p w14:paraId="72AFBCF3" w14:textId="20D24085" w:rsidR="00A47691" w:rsidRPr="009973BF" w:rsidRDefault="001620D2" w:rsidP="007234F4">
            <w:pPr>
              <w:rPr>
                <w:rFonts w:cs="Arial"/>
                <w:bCs/>
              </w:rPr>
            </w:pPr>
            <w:r w:rsidRPr="009973BF">
              <w:rPr>
                <w:rFonts w:cs="Arial"/>
                <w:bCs/>
              </w:rPr>
              <w:t>AF</w:t>
            </w:r>
          </w:p>
        </w:tc>
      </w:tr>
      <w:tr w:rsidR="00A47691" w:rsidRPr="00C45A0F" w14:paraId="626514B0" w14:textId="77777777" w:rsidTr="007234F4">
        <w:trPr>
          <w:trHeight w:val="284"/>
          <w:jc w:val="center"/>
        </w:trPr>
        <w:tc>
          <w:tcPr>
            <w:tcW w:w="629" w:type="dxa"/>
            <w:vMerge w:val="restart"/>
            <w:tcBorders>
              <w:top w:val="single" w:sz="4" w:space="0" w:color="auto"/>
              <w:right w:val="single" w:sz="4" w:space="0" w:color="auto"/>
            </w:tcBorders>
          </w:tcPr>
          <w:p w14:paraId="54870A70" w14:textId="77777777" w:rsidR="00A47691" w:rsidRPr="00C45A0F" w:rsidRDefault="00A47691" w:rsidP="007234F4">
            <w:pPr>
              <w:rPr>
                <w:rFonts w:cs="Arial"/>
                <w:b/>
              </w:rPr>
            </w:pPr>
            <w:r w:rsidRPr="00C45A0F">
              <w:rPr>
                <w:rFonts w:cs="Arial"/>
                <w:b/>
              </w:rPr>
              <w:t>2.</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5BA84B7E" w14:textId="77777777" w:rsidR="00A47691" w:rsidRPr="00C45A0F" w:rsidRDefault="00A47691" w:rsidP="007234F4">
            <w:pPr>
              <w:rPr>
                <w:rFonts w:cs="Arial"/>
                <w:b/>
              </w:rPr>
            </w:pPr>
            <w:r w:rsidRPr="00524D70">
              <w:rPr>
                <w:rFonts w:cs="Arial"/>
                <w:b/>
              </w:rPr>
              <w:t>Relevant Experience:</w:t>
            </w:r>
          </w:p>
        </w:tc>
      </w:tr>
      <w:tr w:rsidR="001620D2" w:rsidRPr="00C45A0F" w14:paraId="7315477A" w14:textId="77777777" w:rsidTr="007234F4">
        <w:trPr>
          <w:cantSplit/>
          <w:jc w:val="center"/>
        </w:trPr>
        <w:tc>
          <w:tcPr>
            <w:tcW w:w="629" w:type="dxa"/>
            <w:vMerge/>
            <w:tcBorders>
              <w:right w:val="single" w:sz="4" w:space="0" w:color="auto"/>
            </w:tcBorders>
            <w:shd w:val="clear" w:color="auto" w:fill="auto"/>
          </w:tcPr>
          <w:p w14:paraId="5AD77DB3" w14:textId="77777777" w:rsidR="001620D2" w:rsidRPr="00C45A0F" w:rsidRDefault="001620D2" w:rsidP="001620D2">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17FE2D19" w14:textId="2A873246" w:rsidR="001620D2" w:rsidRPr="00C45A0F" w:rsidRDefault="001620D2" w:rsidP="001620D2">
            <w:pPr>
              <w:rPr>
                <w:rFonts w:cs="Arial"/>
                <w:b/>
              </w:rPr>
            </w:pPr>
            <w:r w:rsidRPr="00EC3E22">
              <w:rPr>
                <w:rFonts w:cs="Arial"/>
              </w:rPr>
              <w:t>Previous work experience in a relevant profession such as criminal investigation, medical profession etc.</w:t>
            </w:r>
          </w:p>
        </w:tc>
        <w:tc>
          <w:tcPr>
            <w:tcW w:w="493" w:type="dxa"/>
            <w:tcBorders>
              <w:top w:val="single" w:sz="4" w:space="0" w:color="auto"/>
              <w:left w:val="single" w:sz="4" w:space="0" w:color="auto"/>
              <w:bottom w:val="single" w:sz="4" w:space="0" w:color="auto"/>
            </w:tcBorders>
            <w:shd w:val="clear" w:color="auto" w:fill="D9D9D9"/>
          </w:tcPr>
          <w:p w14:paraId="0D14CF3C" w14:textId="1233FB00" w:rsidR="001620D2" w:rsidRPr="009973BF" w:rsidRDefault="001620D2" w:rsidP="009973BF">
            <w:pPr>
              <w:jc w:val="center"/>
              <w:rPr>
                <w:rFonts w:cs="Arial"/>
                <w:bCs/>
              </w:rPr>
            </w:pPr>
          </w:p>
        </w:tc>
        <w:tc>
          <w:tcPr>
            <w:tcW w:w="748" w:type="dxa"/>
            <w:tcBorders>
              <w:top w:val="single" w:sz="4" w:space="0" w:color="auto"/>
              <w:left w:val="single" w:sz="4" w:space="0" w:color="auto"/>
              <w:bottom w:val="single" w:sz="4" w:space="0" w:color="auto"/>
            </w:tcBorders>
            <w:shd w:val="clear" w:color="auto" w:fill="auto"/>
          </w:tcPr>
          <w:p w14:paraId="725ED848" w14:textId="5FD76C31" w:rsidR="001620D2" w:rsidRPr="009973BF" w:rsidRDefault="001620D2" w:rsidP="009973BF">
            <w:pPr>
              <w:jc w:val="center"/>
              <w:rPr>
                <w:rFonts w:cs="Arial"/>
                <w:bCs/>
              </w:rPr>
            </w:pPr>
            <w:r w:rsidRPr="009973BF">
              <w:rPr>
                <w:rFonts w:cs="Arial"/>
                <w:bCs/>
              </w:rPr>
              <w:t>X</w:t>
            </w:r>
          </w:p>
        </w:tc>
        <w:tc>
          <w:tcPr>
            <w:tcW w:w="1377" w:type="dxa"/>
            <w:tcBorders>
              <w:top w:val="single" w:sz="4" w:space="0" w:color="auto"/>
              <w:left w:val="single" w:sz="4" w:space="0" w:color="auto"/>
              <w:bottom w:val="single" w:sz="4" w:space="0" w:color="auto"/>
            </w:tcBorders>
            <w:shd w:val="clear" w:color="auto" w:fill="auto"/>
          </w:tcPr>
          <w:p w14:paraId="3B9C37CB" w14:textId="4B66A940" w:rsidR="001620D2" w:rsidRPr="009973BF" w:rsidRDefault="001620D2" w:rsidP="001620D2">
            <w:pPr>
              <w:rPr>
                <w:rFonts w:cs="Arial"/>
                <w:bCs/>
              </w:rPr>
            </w:pPr>
            <w:r w:rsidRPr="009973BF">
              <w:rPr>
                <w:rFonts w:cs="Arial"/>
                <w:bCs/>
              </w:rPr>
              <w:t>AF/I</w:t>
            </w:r>
          </w:p>
        </w:tc>
      </w:tr>
      <w:tr w:rsidR="001620D2" w:rsidRPr="00C45A0F" w14:paraId="0C04F3D8" w14:textId="77777777" w:rsidTr="007234F4">
        <w:trPr>
          <w:cantSplit/>
          <w:jc w:val="center"/>
        </w:trPr>
        <w:tc>
          <w:tcPr>
            <w:tcW w:w="629" w:type="dxa"/>
            <w:vMerge/>
            <w:tcBorders>
              <w:right w:val="single" w:sz="4" w:space="0" w:color="auto"/>
            </w:tcBorders>
            <w:shd w:val="clear" w:color="auto" w:fill="auto"/>
          </w:tcPr>
          <w:p w14:paraId="12640045" w14:textId="77777777" w:rsidR="001620D2" w:rsidRPr="00C45A0F" w:rsidRDefault="001620D2" w:rsidP="001620D2">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216B0EBE" w14:textId="6C9BEB98" w:rsidR="001620D2" w:rsidRPr="00C45A0F" w:rsidRDefault="001620D2" w:rsidP="001620D2">
            <w:pPr>
              <w:rPr>
                <w:rFonts w:cs="Arial"/>
                <w:b/>
              </w:rPr>
            </w:pPr>
            <w:r w:rsidRPr="00EC3E22">
              <w:t>Experience of working within an emotionally challenging environment</w:t>
            </w:r>
            <w:r w:rsidR="004B645A">
              <w:t>.</w:t>
            </w:r>
            <w:r w:rsidRPr="00EC3E22">
              <w:t xml:space="preserve"> </w:t>
            </w:r>
          </w:p>
        </w:tc>
        <w:tc>
          <w:tcPr>
            <w:tcW w:w="493" w:type="dxa"/>
            <w:tcBorders>
              <w:top w:val="single" w:sz="4" w:space="0" w:color="auto"/>
              <w:left w:val="single" w:sz="4" w:space="0" w:color="auto"/>
              <w:bottom w:val="single" w:sz="4" w:space="0" w:color="auto"/>
            </w:tcBorders>
            <w:shd w:val="clear" w:color="auto" w:fill="D9D9D9"/>
          </w:tcPr>
          <w:p w14:paraId="232140EE" w14:textId="665E750E" w:rsidR="001620D2" w:rsidRPr="009973BF" w:rsidRDefault="001620D2" w:rsidP="009973BF">
            <w:pPr>
              <w:jc w:val="center"/>
              <w:rPr>
                <w:rFonts w:cs="Arial"/>
                <w:bCs/>
              </w:rPr>
            </w:pPr>
            <w:r w:rsidRPr="009973BF">
              <w:rPr>
                <w:rFonts w:cs="Arial"/>
                <w:bCs/>
              </w:rPr>
              <w:t>X</w:t>
            </w:r>
          </w:p>
        </w:tc>
        <w:tc>
          <w:tcPr>
            <w:tcW w:w="748" w:type="dxa"/>
            <w:tcBorders>
              <w:top w:val="single" w:sz="4" w:space="0" w:color="auto"/>
              <w:left w:val="single" w:sz="4" w:space="0" w:color="auto"/>
              <w:bottom w:val="single" w:sz="4" w:space="0" w:color="auto"/>
            </w:tcBorders>
            <w:shd w:val="clear" w:color="auto" w:fill="auto"/>
          </w:tcPr>
          <w:p w14:paraId="4DC49CE3" w14:textId="6F30ED7D" w:rsidR="001620D2" w:rsidRPr="009973BF" w:rsidRDefault="001620D2" w:rsidP="009973BF">
            <w:pPr>
              <w:jc w:val="center"/>
              <w:rPr>
                <w:rFonts w:cs="Arial"/>
                <w:bCs/>
              </w:rPr>
            </w:pPr>
          </w:p>
        </w:tc>
        <w:tc>
          <w:tcPr>
            <w:tcW w:w="1377" w:type="dxa"/>
            <w:tcBorders>
              <w:top w:val="single" w:sz="4" w:space="0" w:color="auto"/>
              <w:left w:val="single" w:sz="4" w:space="0" w:color="auto"/>
              <w:bottom w:val="single" w:sz="4" w:space="0" w:color="auto"/>
            </w:tcBorders>
            <w:shd w:val="clear" w:color="auto" w:fill="auto"/>
          </w:tcPr>
          <w:p w14:paraId="0AC393AC" w14:textId="3C77DCFC" w:rsidR="001620D2" w:rsidRPr="009973BF" w:rsidRDefault="001620D2" w:rsidP="001620D2">
            <w:pPr>
              <w:rPr>
                <w:rFonts w:cs="Arial"/>
                <w:bCs/>
              </w:rPr>
            </w:pPr>
            <w:r w:rsidRPr="009973BF">
              <w:rPr>
                <w:rFonts w:cs="Arial"/>
                <w:bCs/>
              </w:rPr>
              <w:t>AF</w:t>
            </w:r>
          </w:p>
        </w:tc>
      </w:tr>
      <w:tr w:rsidR="001620D2" w:rsidRPr="00C45A0F" w14:paraId="5F500731" w14:textId="77777777" w:rsidTr="007234F4">
        <w:trPr>
          <w:cantSplit/>
          <w:jc w:val="center"/>
        </w:trPr>
        <w:tc>
          <w:tcPr>
            <w:tcW w:w="629" w:type="dxa"/>
            <w:vMerge/>
            <w:tcBorders>
              <w:right w:val="single" w:sz="4" w:space="0" w:color="auto"/>
            </w:tcBorders>
            <w:shd w:val="clear" w:color="auto" w:fill="auto"/>
          </w:tcPr>
          <w:p w14:paraId="350B6E73" w14:textId="77777777" w:rsidR="001620D2" w:rsidRPr="00C45A0F" w:rsidRDefault="001620D2" w:rsidP="001620D2">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12990879" w14:textId="34AA15A3" w:rsidR="001620D2" w:rsidRPr="00C45A0F" w:rsidRDefault="001620D2" w:rsidP="001620D2">
            <w:pPr>
              <w:rPr>
                <w:rFonts w:cs="Arial"/>
                <w:b/>
              </w:rPr>
            </w:pPr>
            <w:r w:rsidRPr="00EC3E22">
              <w:t>A proven track record of commitment to high levels of customer service</w:t>
            </w:r>
            <w:r w:rsidR="004B645A">
              <w:t>.</w:t>
            </w:r>
          </w:p>
        </w:tc>
        <w:tc>
          <w:tcPr>
            <w:tcW w:w="493" w:type="dxa"/>
            <w:tcBorders>
              <w:top w:val="single" w:sz="4" w:space="0" w:color="auto"/>
              <w:left w:val="single" w:sz="4" w:space="0" w:color="auto"/>
              <w:bottom w:val="single" w:sz="4" w:space="0" w:color="auto"/>
            </w:tcBorders>
            <w:shd w:val="clear" w:color="auto" w:fill="D9D9D9"/>
          </w:tcPr>
          <w:p w14:paraId="13E6C381" w14:textId="50BD9172" w:rsidR="001620D2" w:rsidRPr="009973BF" w:rsidRDefault="001620D2" w:rsidP="009973BF">
            <w:pPr>
              <w:jc w:val="center"/>
              <w:rPr>
                <w:rFonts w:cs="Arial"/>
                <w:bCs/>
              </w:rPr>
            </w:pPr>
            <w:r w:rsidRPr="009973BF">
              <w:rPr>
                <w:rFonts w:cs="Arial"/>
                <w:bCs/>
              </w:rPr>
              <w:t>X</w:t>
            </w:r>
          </w:p>
        </w:tc>
        <w:tc>
          <w:tcPr>
            <w:tcW w:w="748" w:type="dxa"/>
            <w:tcBorders>
              <w:top w:val="single" w:sz="4" w:space="0" w:color="auto"/>
              <w:left w:val="single" w:sz="4" w:space="0" w:color="auto"/>
              <w:bottom w:val="single" w:sz="4" w:space="0" w:color="auto"/>
            </w:tcBorders>
            <w:shd w:val="clear" w:color="auto" w:fill="auto"/>
          </w:tcPr>
          <w:p w14:paraId="16E6F286" w14:textId="67DF3EAA" w:rsidR="001620D2" w:rsidRPr="009973BF" w:rsidRDefault="001620D2" w:rsidP="009973BF">
            <w:pPr>
              <w:jc w:val="center"/>
              <w:rPr>
                <w:rFonts w:cs="Arial"/>
                <w:bCs/>
              </w:rPr>
            </w:pPr>
          </w:p>
        </w:tc>
        <w:tc>
          <w:tcPr>
            <w:tcW w:w="1377" w:type="dxa"/>
            <w:tcBorders>
              <w:top w:val="single" w:sz="4" w:space="0" w:color="auto"/>
              <w:left w:val="single" w:sz="4" w:space="0" w:color="auto"/>
              <w:bottom w:val="single" w:sz="4" w:space="0" w:color="auto"/>
            </w:tcBorders>
            <w:shd w:val="clear" w:color="auto" w:fill="auto"/>
          </w:tcPr>
          <w:p w14:paraId="34F2BD2C" w14:textId="5D657621" w:rsidR="001620D2" w:rsidRPr="009973BF" w:rsidRDefault="001620D2" w:rsidP="001620D2">
            <w:pPr>
              <w:rPr>
                <w:rFonts w:cs="Arial"/>
                <w:bCs/>
              </w:rPr>
            </w:pPr>
            <w:r w:rsidRPr="009973BF">
              <w:rPr>
                <w:rFonts w:cs="Arial"/>
                <w:bCs/>
              </w:rPr>
              <w:t>I</w:t>
            </w:r>
          </w:p>
        </w:tc>
      </w:tr>
      <w:tr w:rsidR="001620D2" w:rsidRPr="00C45A0F" w14:paraId="2CD36E63" w14:textId="77777777" w:rsidTr="007234F4">
        <w:trPr>
          <w:cantSplit/>
          <w:jc w:val="center"/>
        </w:trPr>
        <w:tc>
          <w:tcPr>
            <w:tcW w:w="629" w:type="dxa"/>
            <w:vMerge/>
            <w:tcBorders>
              <w:right w:val="single" w:sz="4" w:space="0" w:color="auto"/>
            </w:tcBorders>
            <w:shd w:val="clear" w:color="auto" w:fill="auto"/>
          </w:tcPr>
          <w:p w14:paraId="1C30C436" w14:textId="77777777" w:rsidR="001620D2" w:rsidRPr="00C45A0F" w:rsidRDefault="001620D2" w:rsidP="001620D2">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15E40431" w14:textId="7C0CEBF2" w:rsidR="001620D2" w:rsidRPr="00C45A0F" w:rsidRDefault="001620D2" w:rsidP="001620D2">
            <w:pPr>
              <w:rPr>
                <w:rFonts w:cs="Arial"/>
                <w:b/>
              </w:rPr>
            </w:pPr>
            <w:r w:rsidRPr="00EC3E22">
              <w:t>Experience of providing a professional service to customers</w:t>
            </w:r>
            <w:r w:rsidR="004B645A">
              <w:t>.</w:t>
            </w:r>
          </w:p>
        </w:tc>
        <w:tc>
          <w:tcPr>
            <w:tcW w:w="493" w:type="dxa"/>
            <w:tcBorders>
              <w:top w:val="single" w:sz="4" w:space="0" w:color="auto"/>
              <w:left w:val="single" w:sz="4" w:space="0" w:color="auto"/>
              <w:bottom w:val="single" w:sz="4" w:space="0" w:color="auto"/>
            </w:tcBorders>
            <w:shd w:val="clear" w:color="auto" w:fill="D9D9D9"/>
          </w:tcPr>
          <w:p w14:paraId="67818498" w14:textId="1381A9D1" w:rsidR="001620D2" w:rsidRPr="009973BF" w:rsidRDefault="001620D2" w:rsidP="009973BF">
            <w:pPr>
              <w:jc w:val="center"/>
              <w:rPr>
                <w:rFonts w:cs="Arial"/>
                <w:bCs/>
              </w:rPr>
            </w:pPr>
            <w:r w:rsidRPr="009973BF">
              <w:rPr>
                <w:rFonts w:cs="Arial"/>
                <w:bCs/>
              </w:rPr>
              <w:t>X</w:t>
            </w:r>
          </w:p>
        </w:tc>
        <w:tc>
          <w:tcPr>
            <w:tcW w:w="748" w:type="dxa"/>
            <w:tcBorders>
              <w:top w:val="single" w:sz="4" w:space="0" w:color="auto"/>
              <w:left w:val="single" w:sz="4" w:space="0" w:color="auto"/>
              <w:bottom w:val="single" w:sz="4" w:space="0" w:color="auto"/>
            </w:tcBorders>
            <w:shd w:val="clear" w:color="auto" w:fill="auto"/>
          </w:tcPr>
          <w:p w14:paraId="6EC8AF48" w14:textId="4B3E5F6F" w:rsidR="001620D2" w:rsidRPr="009973BF" w:rsidRDefault="001620D2" w:rsidP="009973BF">
            <w:pPr>
              <w:jc w:val="center"/>
              <w:rPr>
                <w:rFonts w:cs="Arial"/>
                <w:bCs/>
              </w:rPr>
            </w:pPr>
          </w:p>
        </w:tc>
        <w:tc>
          <w:tcPr>
            <w:tcW w:w="1377" w:type="dxa"/>
            <w:tcBorders>
              <w:top w:val="single" w:sz="4" w:space="0" w:color="auto"/>
              <w:left w:val="single" w:sz="4" w:space="0" w:color="auto"/>
              <w:bottom w:val="single" w:sz="4" w:space="0" w:color="auto"/>
            </w:tcBorders>
            <w:shd w:val="clear" w:color="auto" w:fill="auto"/>
          </w:tcPr>
          <w:p w14:paraId="23F944DC" w14:textId="1871ADE0" w:rsidR="001620D2" w:rsidRPr="009973BF" w:rsidRDefault="001620D2" w:rsidP="001620D2">
            <w:pPr>
              <w:rPr>
                <w:rFonts w:cs="Arial"/>
                <w:bCs/>
              </w:rPr>
            </w:pPr>
            <w:r w:rsidRPr="009973BF">
              <w:rPr>
                <w:rFonts w:cs="Arial"/>
                <w:bCs/>
              </w:rPr>
              <w:t>AF/I</w:t>
            </w:r>
          </w:p>
        </w:tc>
      </w:tr>
      <w:tr w:rsidR="001620D2" w:rsidRPr="00C45A0F" w14:paraId="1193A6C6" w14:textId="77777777" w:rsidTr="007234F4">
        <w:trPr>
          <w:jc w:val="center"/>
        </w:trPr>
        <w:tc>
          <w:tcPr>
            <w:tcW w:w="629" w:type="dxa"/>
            <w:vMerge w:val="restart"/>
            <w:tcBorders>
              <w:top w:val="single" w:sz="4" w:space="0" w:color="auto"/>
              <w:right w:val="single" w:sz="4" w:space="0" w:color="auto"/>
            </w:tcBorders>
            <w:shd w:val="clear" w:color="auto" w:fill="auto"/>
          </w:tcPr>
          <w:p w14:paraId="04815B24" w14:textId="77777777" w:rsidR="001620D2" w:rsidRPr="00C45A0F" w:rsidRDefault="001620D2" w:rsidP="001620D2">
            <w:pPr>
              <w:rPr>
                <w:rFonts w:cs="Arial"/>
                <w:b/>
              </w:rPr>
            </w:pPr>
            <w:r w:rsidRPr="00C45A0F">
              <w:rPr>
                <w:rFonts w:cs="Arial"/>
                <w:b/>
              </w:rPr>
              <w:t>3.</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719238A3" w14:textId="77777777" w:rsidR="001620D2" w:rsidRPr="00C45A0F" w:rsidRDefault="001620D2" w:rsidP="001620D2">
            <w:pPr>
              <w:rPr>
                <w:rFonts w:cs="Arial"/>
                <w:b/>
              </w:rPr>
            </w:pPr>
            <w:r w:rsidRPr="00524D70">
              <w:rPr>
                <w:rFonts w:cs="Arial"/>
                <w:b/>
              </w:rPr>
              <w:t>Skills (including think</w:t>
            </w:r>
            <w:r>
              <w:rPr>
                <w:rFonts w:cs="Arial"/>
                <w:b/>
              </w:rPr>
              <w:t>ing challenge/mental demands)</w:t>
            </w:r>
            <w:r w:rsidRPr="00524D70">
              <w:rPr>
                <w:rFonts w:cs="Arial"/>
                <w:b/>
              </w:rPr>
              <w:t>:</w:t>
            </w:r>
          </w:p>
        </w:tc>
      </w:tr>
      <w:tr w:rsidR="001620D2" w:rsidRPr="00C45A0F" w14:paraId="232E1019" w14:textId="77777777" w:rsidTr="007234F4">
        <w:trPr>
          <w:cantSplit/>
          <w:jc w:val="center"/>
        </w:trPr>
        <w:tc>
          <w:tcPr>
            <w:tcW w:w="629" w:type="dxa"/>
            <w:vMerge/>
            <w:tcBorders>
              <w:right w:val="single" w:sz="4" w:space="0" w:color="auto"/>
            </w:tcBorders>
            <w:shd w:val="clear" w:color="auto" w:fill="auto"/>
          </w:tcPr>
          <w:p w14:paraId="6871C096" w14:textId="77777777" w:rsidR="001620D2" w:rsidRPr="00C45A0F" w:rsidRDefault="001620D2" w:rsidP="001620D2">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6EF61F58" w14:textId="16C4AC09" w:rsidR="001620D2" w:rsidRPr="00C45A0F" w:rsidRDefault="001620D2" w:rsidP="001620D2">
            <w:pPr>
              <w:rPr>
                <w:rFonts w:cs="Arial"/>
                <w:b/>
              </w:rPr>
            </w:pPr>
            <w:r w:rsidRPr="00EC3E22">
              <w:rPr>
                <w:rFonts w:cs="Arial"/>
              </w:rPr>
              <w:t>Organised and methodical approach to work with ability to meet deadlines</w:t>
            </w:r>
            <w:r w:rsidR="004B645A">
              <w:rPr>
                <w:rFonts w:cs="Arial"/>
              </w:rPr>
              <w:t>.</w:t>
            </w:r>
          </w:p>
        </w:tc>
        <w:tc>
          <w:tcPr>
            <w:tcW w:w="493" w:type="dxa"/>
            <w:tcBorders>
              <w:top w:val="single" w:sz="4" w:space="0" w:color="auto"/>
              <w:left w:val="single" w:sz="4" w:space="0" w:color="auto"/>
              <w:bottom w:val="single" w:sz="4" w:space="0" w:color="auto"/>
            </w:tcBorders>
            <w:shd w:val="clear" w:color="auto" w:fill="D9D9D9"/>
          </w:tcPr>
          <w:p w14:paraId="731D5F89" w14:textId="1E3ABA8C" w:rsidR="001620D2" w:rsidRPr="009973BF" w:rsidRDefault="001620D2" w:rsidP="009973BF">
            <w:pPr>
              <w:jc w:val="center"/>
              <w:rPr>
                <w:rFonts w:cs="Arial"/>
                <w:bCs/>
              </w:rPr>
            </w:pPr>
            <w:r w:rsidRPr="009973BF">
              <w:rPr>
                <w:rFonts w:cs="Arial"/>
                <w:bCs/>
              </w:rPr>
              <w:t>X</w:t>
            </w:r>
          </w:p>
        </w:tc>
        <w:tc>
          <w:tcPr>
            <w:tcW w:w="748" w:type="dxa"/>
            <w:tcBorders>
              <w:top w:val="single" w:sz="4" w:space="0" w:color="auto"/>
              <w:left w:val="single" w:sz="4" w:space="0" w:color="auto"/>
              <w:bottom w:val="single" w:sz="4" w:space="0" w:color="auto"/>
            </w:tcBorders>
            <w:shd w:val="clear" w:color="auto" w:fill="auto"/>
          </w:tcPr>
          <w:p w14:paraId="48E7129D" w14:textId="190327CB" w:rsidR="001620D2" w:rsidRPr="009973BF" w:rsidRDefault="001620D2" w:rsidP="009973BF">
            <w:pPr>
              <w:jc w:val="center"/>
              <w:rPr>
                <w:rFonts w:cs="Arial"/>
                <w:bCs/>
              </w:rPr>
            </w:pPr>
          </w:p>
        </w:tc>
        <w:tc>
          <w:tcPr>
            <w:tcW w:w="1377" w:type="dxa"/>
            <w:tcBorders>
              <w:top w:val="single" w:sz="4" w:space="0" w:color="auto"/>
              <w:left w:val="single" w:sz="4" w:space="0" w:color="auto"/>
              <w:bottom w:val="single" w:sz="4" w:space="0" w:color="auto"/>
            </w:tcBorders>
            <w:shd w:val="clear" w:color="auto" w:fill="auto"/>
          </w:tcPr>
          <w:p w14:paraId="63C1F703" w14:textId="13D67E5A" w:rsidR="001620D2" w:rsidRPr="009973BF" w:rsidRDefault="001620D2" w:rsidP="001620D2">
            <w:pPr>
              <w:rPr>
                <w:rFonts w:cs="Arial"/>
                <w:bCs/>
              </w:rPr>
            </w:pPr>
            <w:r w:rsidRPr="009973BF">
              <w:rPr>
                <w:rFonts w:cs="Arial"/>
                <w:bCs/>
              </w:rPr>
              <w:t>AF/I</w:t>
            </w:r>
          </w:p>
        </w:tc>
      </w:tr>
      <w:tr w:rsidR="001620D2" w:rsidRPr="00C45A0F" w14:paraId="1E856937" w14:textId="77777777" w:rsidTr="007234F4">
        <w:trPr>
          <w:cantSplit/>
          <w:jc w:val="center"/>
        </w:trPr>
        <w:tc>
          <w:tcPr>
            <w:tcW w:w="629" w:type="dxa"/>
            <w:vMerge/>
            <w:tcBorders>
              <w:right w:val="single" w:sz="4" w:space="0" w:color="auto"/>
            </w:tcBorders>
            <w:shd w:val="clear" w:color="auto" w:fill="auto"/>
          </w:tcPr>
          <w:p w14:paraId="392C5909" w14:textId="77777777" w:rsidR="001620D2" w:rsidRPr="00C45A0F" w:rsidRDefault="001620D2" w:rsidP="001620D2">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756092D2" w14:textId="12089855" w:rsidR="001620D2" w:rsidRPr="002D5165" w:rsidRDefault="001620D2" w:rsidP="001620D2">
            <w:pPr>
              <w:rPr>
                <w:rFonts w:cs="Arial"/>
              </w:rPr>
            </w:pPr>
            <w:r w:rsidRPr="00EC3E22">
              <w:rPr>
                <w:rFonts w:cs="Arial"/>
              </w:rPr>
              <w:t>Confident user of computers and IT packages, good keyboard skills in order to create and maintain accurate computerised records and contribution to inquest files</w:t>
            </w:r>
            <w:r w:rsidR="004B645A">
              <w:rPr>
                <w:rFonts w:cs="Arial"/>
              </w:rPr>
              <w:t>.</w:t>
            </w:r>
          </w:p>
        </w:tc>
        <w:tc>
          <w:tcPr>
            <w:tcW w:w="493" w:type="dxa"/>
            <w:tcBorders>
              <w:top w:val="single" w:sz="4" w:space="0" w:color="auto"/>
              <w:left w:val="single" w:sz="4" w:space="0" w:color="auto"/>
              <w:bottom w:val="single" w:sz="4" w:space="0" w:color="auto"/>
            </w:tcBorders>
            <w:shd w:val="clear" w:color="auto" w:fill="D9D9D9"/>
          </w:tcPr>
          <w:p w14:paraId="14ED795A" w14:textId="26BA0635" w:rsidR="001620D2" w:rsidRPr="009973BF" w:rsidRDefault="001620D2" w:rsidP="009973BF">
            <w:pPr>
              <w:jc w:val="center"/>
              <w:rPr>
                <w:rFonts w:cs="Arial"/>
                <w:bCs/>
              </w:rPr>
            </w:pPr>
            <w:r w:rsidRPr="009973BF">
              <w:rPr>
                <w:rFonts w:cs="Arial"/>
                <w:bCs/>
              </w:rPr>
              <w:t>X</w:t>
            </w:r>
          </w:p>
        </w:tc>
        <w:tc>
          <w:tcPr>
            <w:tcW w:w="748" w:type="dxa"/>
            <w:tcBorders>
              <w:top w:val="single" w:sz="4" w:space="0" w:color="auto"/>
              <w:left w:val="single" w:sz="4" w:space="0" w:color="auto"/>
              <w:bottom w:val="single" w:sz="4" w:space="0" w:color="auto"/>
            </w:tcBorders>
            <w:shd w:val="clear" w:color="auto" w:fill="auto"/>
          </w:tcPr>
          <w:p w14:paraId="75553D4C" w14:textId="7059417B" w:rsidR="001620D2" w:rsidRPr="009973BF" w:rsidRDefault="001620D2" w:rsidP="009973BF">
            <w:pPr>
              <w:jc w:val="center"/>
              <w:rPr>
                <w:rFonts w:cs="Arial"/>
                <w:bCs/>
              </w:rPr>
            </w:pPr>
          </w:p>
        </w:tc>
        <w:tc>
          <w:tcPr>
            <w:tcW w:w="1377" w:type="dxa"/>
            <w:tcBorders>
              <w:top w:val="single" w:sz="4" w:space="0" w:color="auto"/>
              <w:left w:val="single" w:sz="4" w:space="0" w:color="auto"/>
              <w:bottom w:val="single" w:sz="4" w:space="0" w:color="auto"/>
            </w:tcBorders>
            <w:shd w:val="clear" w:color="auto" w:fill="auto"/>
          </w:tcPr>
          <w:p w14:paraId="621D7103" w14:textId="3E45D606" w:rsidR="001620D2" w:rsidRPr="009973BF" w:rsidRDefault="001620D2" w:rsidP="001620D2">
            <w:pPr>
              <w:rPr>
                <w:rFonts w:cs="Arial"/>
                <w:bCs/>
              </w:rPr>
            </w:pPr>
            <w:r w:rsidRPr="009973BF">
              <w:rPr>
                <w:rFonts w:cs="Arial"/>
                <w:bCs/>
              </w:rPr>
              <w:t>AF</w:t>
            </w:r>
          </w:p>
        </w:tc>
      </w:tr>
      <w:tr w:rsidR="001620D2" w:rsidRPr="00C45A0F" w14:paraId="21A575B7" w14:textId="77777777" w:rsidTr="007234F4">
        <w:trPr>
          <w:cantSplit/>
          <w:jc w:val="center"/>
        </w:trPr>
        <w:tc>
          <w:tcPr>
            <w:tcW w:w="629" w:type="dxa"/>
            <w:vMerge/>
            <w:tcBorders>
              <w:right w:val="single" w:sz="4" w:space="0" w:color="auto"/>
            </w:tcBorders>
            <w:shd w:val="clear" w:color="auto" w:fill="auto"/>
          </w:tcPr>
          <w:p w14:paraId="75DC1C60" w14:textId="77777777" w:rsidR="001620D2" w:rsidRPr="00C45A0F" w:rsidRDefault="001620D2" w:rsidP="001620D2">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18399440" w14:textId="6EC8BE28" w:rsidR="001620D2" w:rsidRPr="002D5165" w:rsidRDefault="001620D2" w:rsidP="001620D2">
            <w:pPr>
              <w:rPr>
                <w:rFonts w:cs="Arial"/>
              </w:rPr>
            </w:pPr>
            <w:r w:rsidRPr="00EC3E22">
              <w:rPr>
                <w:rFonts w:cs="Arial"/>
              </w:rPr>
              <w:t>Analytical and questioning skills with the ability to process complex and conflicting information</w:t>
            </w:r>
            <w:r w:rsidR="004B645A">
              <w:rPr>
                <w:rFonts w:cs="Arial"/>
              </w:rPr>
              <w:t>.</w:t>
            </w:r>
          </w:p>
        </w:tc>
        <w:tc>
          <w:tcPr>
            <w:tcW w:w="493" w:type="dxa"/>
            <w:tcBorders>
              <w:top w:val="single" w:sz="4" w:space="0" w:color="auto"/>
              <w:left w:val="single" w:sz="4" w:space="0" w:color="auto"/>
              <w:bottom w:val="single" w:sz="4" w:space="0" w:color="auto"/>
            </w:tcBorders>
            <w:shd w:val="clear" w:color="auto" w:fill="D9D9D9"/>
          </w:tcPr>
          <w:p w14:paraId="73F9268D" w14:textId="183075DB" w:rsidR="001620D2" w:rsidRPr="009973BF" w:rsidRDefault="001620D2" w:rsidP="009973BF">
            <w:pPr>
              <w:jc w:val="center"/>
              <w:rPr>
                <w:rFonts w:cs="Arial"/>
                <w:bCs/>
              </w:rPr>
            </w:pPr>
            <w:r w:rsidRPr="009973BF">
              <w:rPr>
                <w:rFonts w:cs="Arial"/>
                <w:bCs/>
              </w:rPr>
              <w:t>X</w:t>
            </w:r>
          </w:p>
        </w:tc>
        <w:tc>
          <w:tcPr>
            <w:tcW w:w="748" w:type="dxa"/>
            <w:tcBorders>
              <w:top w:val="single" w:sz="4" w:space="0" w:color="auto"/>
              <w:left w:val="single" w:sz="4" w:space="0" w:color="auto"/>
              <w:bottom w:val="single" w:sz="4" w:space="0" w:color="auto"/>
            </w:tcBorders>
            <w:shd w:val="clear" w:color="auto" w:fill="auto"/>
          </w:tcPr>
          <w:p w14:paraId="3848DE1E" w14:textId="77777777" w:rsidR="001620D2" w:rsidRPr="009973BF" w:rsidRDefault="001620D2" w:rsidP="009973BF">
            <w:pPr>
              <w:jc w:val="center"/>
              <w:rPr>
                <w:rFonts w:cs="Arial"/>
                <w:bCs/>
              </w:rPr>
            </w:pPr>
          </w:p>
        </w:tc>
        <w:tc>
          <w:tcPr>
            <w:tcW w:w="1377" w:type="dxa"/>
            <w:tcBorders>
              <w:top w:val="single" w:sz="4" w:space="0" w:color="auto"/>
              <w:left w:val="single" w:sz="4" w:space="0" w:color="auto"/>
              <w:bottom w:val="single" w:sz="4" w:space="0" w:color="auto"/>
            </w:tcBorders>
            <w:shd w:val="clear" w:color="auto" w:fill="auto"/>
          </w:tcPr>
          <w:p w14:paraId="5E7DF824" w14:textId="16260596" w:rsidR="001620D2" w:rsidRPr="009973BF" w:rsidRDefault="001620D2" w:rsidP="001620D2">
            <w:pPr>
              <w:rPr>
                <w:rFonts w:cs="Arial"/>
                <w:bCs/>
              </w:rPr>
            </w:pPr>
            <w:r w:rsidRPr="009973BF">
              <w:rPr>
                <w:rFonts w:cs="Arial"/>
                <w:bCs/>
              </w:rPr>
              <w:t>I</w:t>
            </w:r>
          </w:p>
        </w:tc>
      </w:tr>
      <w:tr w:rsidR="001620D2" w:rsidRPr="00C45A0F" w14:paraId="1CD44FC6" w14:textId="77777777" w:rsidTr="007234F4">
        <w:trPr>
          <w:cantSplit/>
          <w:jc w:val="center"/>
        </w:trPr>
        <w:tc>
          <w:tcPr>
            <w:tcW w:w="629" w:type="dxa"/>
            <w:vMerge/>
            <w:tcBorders>
              <w:right w:val="single" w:sz="4" w:space="0" w:color="auto"/>
            </w:tcBorders>
            <w:shd w:val="clear" w:color="auto" w:fill="auto"/>
          </w:tcPr>
          <w:p w14:paraId="1E776BAA" w14:textId="77777777" w:rsidR="001620D2" w:rsidRPr="00C45A0F" w:rsidRDefault="001620D2" w:rsidP="001620D2">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666A179F" w14:textId="2633F719" w:rsidR="001620D2" w:rsidRPr="002D5165" w:rsidRDefault="001620D2" w:rsidP="001620D2">
            <w:pPr>
              <w:rPr>
                <w:rFonts w:cs="Arial"/>
              </w:rPr>
            </w:pPr>
            <w:r w:rsidRPr="00EC3E22">
              <w:rPr>
                <w:rFonts w:cs="Arial"/>
              </w:rPr>
              <w:t>Ability to work autonomously under pressure in stressful situations and ability to identify when to escalate issues/concerns to a manager</w:t>
            </w:r>
            <w:r w:rsidR="004B645A">
              <w:rPr>
                <w:rFonts w:cs="Arial"/>
              </w:rPr>
              <w:t>.</w:t>
            </w:r>
          </w:p>
        </w:tc>
        <w:tc>
          <w:tcPr>
            <w:tcW w:w="493" w:type="dxa"/>
            <w:tcBorders>
              <w:top w:val="single" w:sz="4" w:space="0" w:color="auto"/>
              <w:left w:val="single" w:sz="4" w:space="0" w:color="auto"/>
              <w:bottom w:val="single" w:sz="4" w:space="0" w:color="auto"/>
            </w:tcBorders>
            <w:shd w:val="clear" w:color="auto" w:fill="D9D9D9"/>
          </w:tcPr>
          <w:p w14:paraId="0F1917D1" w14:textId="4BB119B8" w:rsidR="001620D2" w:rsidRPr="009973BF" w:rsidRDefault="001620D2" w:rsidP="009973BF">
            <w:pPr>
              <w:jc w:val="center"/>
              <w:rPr>
                <w:rFonts w:cs="Arial"/>
                <w:bCs/>
              </w:rPr>
            </w:pPr>
            <w:r w:rsidRPr="009973BF">
              <w:rPr>
                <w:rFonts w:cs="Arial"/>
                <w:bCs/>
              </w:rPr>
              <w:t>X</w:t>
            </w:r>
          </w:p>
        </w:tc>
        <w:tc>
          <w:tcPr>
            <w:tcW w:w="748" w:type="dxa"/>
            <w:tcBorders>
              <w:top w:val="single" w:sz="4" w:space="0" w:color="auto"/>
              <w:left w:val="single" w:sz="4" w:space="0" w:color="auto"/>
              <w:bottom w:val="single" w:sz="4" w:space="0" w:color="auto"/>
            </w:tcBorders>
            <w:shd w:val="clear" w:color="auto" w:fill="auto"/>
          </w:tcPr>
          <w:p w14:paraId="50B3535D" w14:textId="77777777" w:rsidR="001620D2" w:rsidRPr="009973BF" w:rsidRDefault="001620D2" w:rsidP="009973BF">
            <w:pPr>
              <w:jc w:val="center"/>
              <w:rPr>
                <w:rFonts w:cs="Arial"/>
                <w:bCs/>
              </w:rPr>
            </w:pPr>
          </w:p>
        </w:tc>
        <w:tc>
          <w:tcPr>
            <w:tcW w:w="1377" w:type="dxa"/>
            <w:tcBorders>
              <w:top w:val="single" w:sz="4" w:space="0" w:color="auto"/>
              <w:left w:val="single" w:sz="4" w:space="0" w:color="auto"/>
              <w:bottom w:val="single" w:sz="4" w:space="0" w:color="auto"/>
            </w:tcBorders>
            <w:shd w:val="clear" w:color="auto" w:fill="auto"/>
          </w:tcPr>
          <w:p w14:paraId="0A91F799" w14:textId="64347398" w:rsidR="001620D2" w:rsidRPr="009973BF" w:rsidRDefault="001620D2" w:rsidP="001620D2">
            <w:pPr>
              <w:rPr>
                <w:rFonts w:cs="Arial"/>
                <w:bCs/>
              </w:rPr>
            </w:pPr>
            <w:r w:rsidRPr="009973BF">
              <w:rPr>
                <w:rFonts w:cs="Arial"/>
                <w:bCs/>
              </w:rPr>
              <w:t>I</w:t>
            </w:r>
          </w:p>
        </w:tc>
      </w:tr>
      <w:tr w:rsidR="001620D2" w:rsidRPr="00C45A0F" w14:paraId="7865A046" w14:textId="77777777" w:rsidTr="007234F4">
        <w:trPr>
          <w:cantSplit/>
          <w:jc w:val="center"/>
        </w:trPr>
        <w:tc>
          <w:tcPr>
            <w:tcW w:w="629" w:type="dxa"/>
            <w:vMerge/>
            <w:tcBorders>
              <w:right w:val="single" w:sz="4" w:space="0" w:color="auto"/>
            </w:tcBorders>
            <w:shd w:val="clear" w:color="auto" w:fill="auto"/>
          </w:tcPr>
          <w:p w14:paraId="7F2236BF" w14:textId="77777777" w:rsidR="001620D2" w:rsidRPr="00C45A0F" w:rsidRDefault="001620D2" w:rsidP="001620D2">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E9B406F" w14:textId="329B4995" w:rsidR="001620D2" w:rsidRPr="00C45A0F" w:rsidRDefault="001620D2" w:rsidP="001620D2">
            <w:pPr>
              <w:rPr>
                <w:rFonts w:cs="Arial"/>
                <w:b/>
              </w:rPr>
            </w:pPr>
            <w:r w:rsidRPr="00EC3E22">
              <w:rPr>
                <w:rFonts w:cs="Arial"/>
              </w:rPr>
              <w:t>Ability to work effectively across a team, values, calls upon and utilises expertise of colleagues and willingness to learn from others</w:t>
            </w:r>
            <w:r w:rsidR="004B645A">
              <w:rPr>
                <w:rFonts w:cs="Arial"/>
              </w:rPr>
              <w:t>.</w:t>
            </w:r>
          </w:p>
        </w:tc>
        <w:tc>
          <w:tcPr>
            <w:tcW w:w="493" w:type="dxa"/>
            <w:tcBorders>
              <w:top w:val="single" w:sz="4" w:space="0" w:color="auto"/>
              <w:left w:val="single" w:sz="4" w:space="0" w:color="auto"/>
              <w:bottom w:val="single" w:sz="4" w:space="0" w:color="auto"/>
            </w:tcBorders>
            <w:shd w:val="clear" w:color="auto" w:fill="D9D9D9"/>
          </w:tcPr>
          <w:p w14:paraId="0503D6B1" w14:textId="4B43808F" w:rsidR="001620D2" w:rsidRPr="009973BF" w:rsidRDefault="001620D2" w:rsidP="009973BF">
            <w:pPr>
              <w:jc w:val="center"/>
              <w:rPr>
                <w:rFonts w:cs="Arial"/>
                <w:bCs/>
              </w:rPr>
            </w:pPr>
            <w:r w:rsidRPr="009973BF">
              <w:rPr>
                <w:rFonts w:cs="Arial"/>
                <w:bCs/>
              </w:rPr>
              <w:t>X</w:t>
            </w:r>
          </w:p>
        </w:tc>
        <w:tc>
          <w:tcPr>
            <w:tcW w:w="748" w:type="dxa"/>
            <w:tcBorders>
              <w:top w:val="single" w:sz="4" w:space="0" w:color="auto"/>
              <w:left w:val="single" w:sz="4" w:space="0" w:color="auto"/>
              <w:bottom w:val="single" w:sz="4" w:space="0" w:color="auto"/>
            </w:tcBorders>
            <w:shd w:val="clear" w:color="auto" w:fill="auto"/>
          </w:tcPr>
          <w:p w14:paraId="7F4FFB25" w14:textId="3780B1EC" w:rsidR="001620D2" w:rsidRPr="009973BF" w:rsidRDefault="001620D2" w:rsidP="009973BF">
            <w:pPr>
              <w:jc w:val="center"/>
              <w:rPr>
                <w:rFonts w:cs="Arial"/>
                <w:bCs/>
              </w:rPr>
            </w:pPr>
          </w:p>
        </w:tc>
        <w:tc>
          <w:tcPr>
            <w:tcW w:w="1377" w:type="dxa"/>
            <w:tcBorders>
              <w:top w:val="single" w:sz="4" w:space="0" w:color="auto"/>
              <w:left w:val="single" w:sz="4" w:space="0" w:color="auto"/>
              <w:bottom w:val="single" w:sz="4" w:space="0" w:color="auto"/>
            </w:tcBorders>
            <w:shd w:val="clear" w:color="auto" w:fill="auto"/>
          </w:tcPr>
          <w:p w14:paraId="3A62B925" w14:textId="77A7CED4" w:rsidR="001620D2" w:rsidRPr="009973BF" w:rsidRDefault="001620D2" w:rsidP="001620D2">
            <w:pPr>
              <w:rPr>
                <w:rFonts w:cs="Arial"/>
                <w:bCs/>
              </w:rPr>
            </w:pPr>
            <w:r w:rsidRPr="009973BF">
              <w:rPr>
                <w:rFonts w:cs="Arial"/>
                <w:bCs/>
              </w:rPr>
              <w:t>I</w:t>
            </w:r>
          </w:p>
        </w:tc>
      </w:tr>
      <w:tr w:rsidR="001620D2" w:rsidRPr="00C45A0F" w14:paraId="098BA494" w14:textId="77777777" w:rsidTr="007234F4">
        <w:trPr>
          <w:cantSplit/>
          <w:jc w:val="center"/>
        </w:trPr>
        <w:tc>
          <w:tcPr>
            <w:tcW w:w="629" w:type="dxa"/>
            <w:vMerge/>
            <w:tcBorders>
              <w:right w:val="single" w:sz="4" w:space="0" w:color="auto"/>
            </w:tcBorders>
            <w:shd w:val="clear" w:color="auto" w:fill="auto"/>
          </w:tcPr>
          <w:p w14:paraId="6DC2837B" w14:textId="77777777" w:rsidR="001620D2" w:rsidRPr="00C45A0F" w:rsidRDefault="001620D2" w:rsidP="001620D2">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A3AEECF" w14:textId="0A62A842" w:rsidR="001620D2" w:rsidRPr="00C45A0F" w:rsidRDefault="001620D2" w:rsidP="001620D2">
            <w:pPr>
              <w:rPr>
                <w:rFonts w:cs="Arial"/>
                <w:b/>
              </w:rPr>
            </w:pPr>
            <w:r w:rsidRPr="00EC3E22">
              <w:rPr>
                <w:rFonts w:cs="Arial"/>
              </w:rPr>
              <w:t>Ability to rapidly develop an awareness of the duties and responsibilities of a Coroners Officer</w:t>
            </w:r>
            <w:r w:rsidR="004B645A">
              <w:rPr>
                <w:rFonts w:cs="Arial"/>
              </w:rPr>
              <w:t>.</w:t>
            </w:r>
          </w:p>
        </w:tc>
        <w:tc>
          <w:tcPr>
            <w:tcW w:w="493" w:type="dxa"/>
            <w:tcBorders>
              <w:top w:val="single" w:sz="4" w:space="0" w:color="auto"/>
              <w:left w:val="single" w:sz="4" w:space="0" w:color="auto"/>
              <w:bottom w:val="single" w:sz="4" w:space="0" w:color="auto"/>
            </w:tcBorders>
            <w:shd w:val="clear" w:color="auto" w:fill="D9D9D9"/>
          </w:tcPr>
          <w:p w14:paraId="21E84F0C" w14:textId="7BB695E5" w:rsidR="001620D2" w:rsidRPr="009973BF" w:rsidRDefault="001620D2" w:rsidP="009973BF">
            <w:pPr>
              <w:jc w:val="center"/>
              <w:rPr>
                <w:rFonts w:cs="Arial"/>
                <w:bCs/>
              </w:rPr>
            </w:pPr>
            <w:r w:rsidRPr="009973BF">
              <w:rPr>
                <w:rFonts w:cs="Arial"/>
                <w:bCs/>
              </w:rPr>
              <w:t>X</w:t>
            </w:r>
          </w:p>
        </w:tc>
        <w:tc>
          <w:tcPr>
            <w:tcW w:w="748" w:type="dxa"/>
            <w:tcBorders>
              <w:top w:val="single" w:sz="4" w:space="0" w:color="auto"/>
              <w:left w:val="single" w:sz="4" w:space="0" w:color="auto"/>
              <w:bottom w:val="single" w:sz="4" w:space="0" w:color="auto"/>
            </w:tcBorders>
            <w:shd w:val="clear" w:color="auto" w:fill="auto"/>
          </w:tcPr>
          <w:p w14:paraId="682D3CA6" w14:textId="49A2ABE9" w:rsidR="001620D2" w:rsidRPr="009973BF" w:rsidRDefault="001620D2" w:rsidP="009973BF">
            <w:pPr>
              <w:jc w:val="center"/>
              <w:rPr>
                <w:rFonts w:cs="Arial"/>
                <w:bCs/>
              </w:rPr>
            </w:pPr>
          </w:p>
        </w:tc>
        <w:tc>
          <w:tcPr>
            <w:tcW w:w="1377" w:type="dxa"/>
            <w:tcBorders>
              <w:top w:val="single" w:sz="4" w:space="0" w:color="auto"/>
              <w:left w:val="single" w:sz="4" w:space="0" w:color="auto"/>
              <w:bottom w:val="single" w:sz="4" w:space="0" w:color="auto"/>
            </w:tcBorders>
            <w:shd w:val="clear" w:color="auto" w:fill="auto"/>
          </w:tcPr>
          <w:p w14:paraId="2A7C9C79" w14:textId="26A16E33" w:rsidR="001620D2" w:rsidRPr="009973BF" w:rsidRDefault="001620D2" w:rsidP="001620D2">
            <w:pPr>
              <w:rPr>
                <w:rFonts w:cs="Arial"/>
                <w:bCs/>
              </w:rPr>
            </w:pPr>
            <w:r w:rsidRPr="009973BF">
              <w:rPr>
                <w:rFonts w:cs="Arial"/>
                <w:bCs/>
              </w:rPr>
              <w:t>I</w:t>
            </w:r>
          </w:p>
        </w:tc>
      </w:tr>
      <w:tr w:rsidR="001620D2" w:rsidRPr="00C45A0F" w14:paraId="295BC4F0" w14:textId="77777777" w:rsidTr="007234F4">
        <w:trPr>
          <w:jc w:val="center"/>
        </w:trPr>
        <w:tc>
          <w:tcPr>
            <w:tcW w:w="629" w:type="dxa"/>
            <w:vMerge w:val="restart"/>
            <w:tcBorders>
              <w:top w:val="single" w:sz="4" w:space="0" w:color="auto"/>
              <w:right w:val="single" w:sz="4" w:space="0" w:color="auto"/>
            </w:tcBorders>
            <w:shd w:val="clear" w:color="auto" w:fill="auto"/>
          </w:tcPr>
          <w:p w14:paraId="318DB965" w14:textId="77777777" w:rsidR="001620D2" w:rsidRPr="00C45A0F" w:rsidRDefault="001620D2" w:rsidP="001620D2">
            <w:pPr>
              <w:rPr>
                <w:rFonts w:cs="Arial"/>
                <w:b/>
              </w:rPr>
            </w:pPr>
            <w:r w:rsidRPr="00C45A0F">
              <w:rPr>
                <w:rFonts w:cs="Arial"/>
                <w:b/>
              </w:rPr>
              <w:t>4.</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250E1C2E" w14:textId="77777777" w:rsidR="001620D2" w:rsidRPr="00C45A0F" w:rsidRDefault="001620D2" w:rsidP="001620D2">
            <w:pPr>
              <w:rPr>
                <w:rFonts w:cs="Arial"/>
                <w:b/>
              </w:rPr>
            </w:pPr>
            <w:r w:rsidRPr="00C45A0F">
              <w:rPr>
                <w:rFonts w:cs="Arial"/>
                <w:b/>
              </w:rPr>
              <w:t>Knowledge:</w:t>
            </w:r>
          </w:p>
        </w:tc>
      </w:tr>
      <w:tr w:rsidR="001620D2" w:rsidRPr="00C45A0F" w14:paraId="40F29259" w14:textId="77777777" w:rsidTr="007234F4">
        <w:trPr>
          <w:cantSplit/>
          <w:jc w:val="center"/>
        </w:trPr>
        <w:tc>
          <w:tcPr>
            <w:tcW w:w="629" w:type="dxa"/>
            <w:vMerge/>
            <w:tcBorders>
              <w:right w:val="single" w:sz="4" w:space="0" w:color="auto"/>
            </w:tcBorders>
            <w:shd w:val="clear" w:color="auto" w:fill="auto"/>
          </w:tcPr>
          <w:p w14:paraId="409EF5D1" w14:textId="77777777" w:rsidR="001620D2" w:rsidRPr="00C45A0F" w:rsidRDefault="001620D2" w:rsidP="001620D2">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2D492978" w14:textId="342696C2" w:rsidR="001620D2" w:rsidRPr="004D1E4B" w:rsidRDefault="001620D2" w:rsidP="001620D2">
            <w:pPr>
              <w:rPr>
                <w:rFonts w:cs="Arial"/>
              </w:rPr>
            </w:pPr>
            <w:r w:rsidRPr="00EC3E22">
              <w:rPr>
                <w:rFonts w:cs="Arial"/>
              </w:rPr>
              <w:t xml:space="preserve">Medical and legal knowledge and an understanding of the role of </w:t>
            </w:r>
            <w:r w:rsidR="002B579B">
              <w:rPr>
                <w:rFonts w:cs="Arial"/>
              </w:rPr>
              <w:t xml:space="preserve">the </w:t>
            </w:r>
            <w:r w:rsidRPr="00EC3E22">
              <w:rPr>
                <w:rFonts w:cs="Arial"/>
              </w:rPr>
              <w:t>Coroners Service</w:t>
            </w:r>
            <w:r w:rsidR="004B645A">
              <w:rPr>
                <w:rFonts w:cs="Arial"/>
              </w:rPr>
              <w:t>.</w:t>
            </w:r>
          </w:p>
        </w:tc>
        <w:tc>
          <w:tcPr>
            <w:tcW w:w="493" w:type="dxa"/>
            <w:tcBorders>
              <w:top w:val="single" w:sz="4" w:space="0" w:color="auto"/>
              <w:left w:val="single" w:sz="4" w:space="0" w:color="auto"/>
              <w:bottom w:val="single" w:sz="4" w:space="0" w:color="auto"/>
            </w:tcBorders>
            <w:shd w:val="clear" w:color="auto" w:fill="D9D9D9"/>
          </w:tcPr>
          <w:p w14:paraId="6AC8B290" w14:textId="574F0DE6" w:rsidR="001620D2" w:rsidRPr="009973BF" w:rsidRDefault="001620D2" w:rsidP="009973BF">
            <w:pPr>
              <w:jc w:val="center"/>
              <w:rPr>
                <w:rFonts w:cs="Arial"/>
                <w:bCs/>
              </w:rPr>
            </w:pPr>
            <w:r w:rsidRPr="009973BF">
              <w:rPr>
                <w:rFonts w:cs="Arial"/>
                <w:bCs/>
              </w:rPr>
              <w:t>X</w:t>
            </w:r>
          </w:p>
        </w:tc>
        <w:tc>
          <w:tcPr>
            <w:tcW w:w="748" w:type="dxa"/>
            <w:tcBorders>
              <w:top w:val="single" w:sz="4" w:space="0" w:color="auto"/>
              <w:left w:val="single" w:sz="4" w:space="0" w:color="auto"/>
              <w:bottom w:val="single" w:sz="4" w:space="0" w:color="auto"/>
            </w:tcBorders>
            <w:shd w:val="clear" w:color="auto" w:fill="auto"/>
          </w:tcPr>
          <w:p w14:paraId="30773394" w14:textId="06B30AC2" w:rsidR="001620D2" w:rsidRPr="00C45A0F" w:rsidRDefault="001620D2" w:rsidP="001620D2">
            <w:pPr>
              <w:rPr>
                <w:rFonts w:cs="Arial"/>
                <w:b/>
              </w:rPr>
            </w:pPr>
          </w:p>
        </w:tc>
        <w:tc>
          <w:tcPr>
            <w:tcW w:w="1377" w:type="dxa"/>
            <w:tcBorders>
              <w:top w:val="single" w:sz="4" w:space="0" w:color="auto"/>
              <w:left w:val="single" w:sz="4" w:space="0" w:color="auto"/>
              <w:bottom w:val="single" w:sz="4" w:space="0" w:color="auto"/>
            </w:tcBorders>
            <w:shd w:val="clear" w:color="auto" w:fill="auto"/>
          </w:tcPr>
          <w:p w14:paraId="68027294" w14:textId="2F5CBC12" w:rsidR="001620D2" w:rsidRPr="009973BF" w:rsidRDefault="001620D2" w:rsidP="001620D2">
            <w:pPr>
              <w:rPr>
                <w:rFonts w:cs="Arial"/>
                <w:bCs/>
              </w:rPr>
            </w:pPr>
            <w:r w:rsidRPr="009973BF">
              <w:rPr>
                <w:rFonts w:cs="Arial"/>
                <w:bCs/>
              </w:rPr>
              <w:t>AF/I</w:t>
            </w:r>
          </w:p>
        </w:tc>
      </w:tr>
      <w:tr w:rsidR="001620D2" w:rsidRPr="00C45A0F" w14:paraId="23C113E2" w14:textId="77777777" w:rsidTr="007234F4">
        <w:trPr>
          <w:cantSplit/>
          <w:jc w:val="center"/>
        </w:trPr>
        <w:tc>
          <w:tcPr>
            <w:tcW w:w="629" w:type="dxa"/>
            <w:vMerge/>
            <w:tcBorders>
              <w:right w:val="single" w:sz="4" w:space="0" w:color="auto"/>
            </w:tcBorders>
            <w:shd w:val="clear" w:color="auto" w:fill="auto"/>
          </w:tcPr>
          <w:p w14:paraId="34E54077" w14:textId="77777777" w:rsidR="001620D2" w:rsidRPr="00C45A0F" w:rsidRDefault="001620D2" w:rsidP="001620D2">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9E6F0CB" w14:textId="2127033B" w:rsidR="001620D2" w:rsidRPr="00C45A0F" w:rsidRDefault="001620D2" w:rsidP="001620D2">
            <w:pPr>
              <w:rPr>
                <w:rFonts w:cs="Arial"/>
                <w:b/>
              </w:rPr>
            </w:pPr>
            <w:r w:rsidRPr="00EC3E22">
              <w:rPr>
                <w:rFonts w:cs="Arial"/>
              </w:rPr>
              <w:t>Applied knowledge of Coronial Law</w:t>
            </w:r>
            <w:r w:rsidR="004B645A">
              <w:rPr>
                <w:rFonts w:cs="Arial"/>
              </w:rPr>
              <w:t>.</w:t>
            </w:r>
          </w:p>
        </w:tc>
        <w:tc>
          <w:tcPr>
            <w:tcW w:w="493" w:type="dxa"/>
            <w:tcBorders>
              <w:top w:val="single" w:sz="4" w:space="0" w:color="auto"/>
              <w:left w:val="single" w:sz="4" w:space="0" w:color="auto"/>
              <w:bottom w:val="single" w:sz="4" w:space="0" w:color="auto"/>
            </w:tcBorders>
            <w:shd w:val="clear" w:color="auto" w:fill="D9D9D9"/>
          </w:tcPr>
          <w:p w14:paraId="0BB0743D" w14:textId="29C5CBAB" w:rsidR="001620D2" w:rsidRPr="009973BF" w:rsidRDefault="001620D2" w:rsidP="009973BF">
            <w:pPr>
              <w:jc w:val="center"/>
              <w:rPr>
                <w:rFonts w:cs="Arial"/>
                <w:bCs/>
              </w:rPr>
            </w:pPr>
          </w:p>
        </w:tc>
        <w:tc>
          <w:tcPr>
            <w:tcW w:w="748" w:type="dxa"/>
            <w:tcBorders>
              <w:top w:val="single" w:sz="4" w:space="0" w:color="auto"/>
              <w:left w:val="single" w:sz="4" w:space="0" w:color="auto"/>
              <w:bottom w:val="single" w:sz="4" w:space="0" w:color="auto"/>
            </w:tcBorders>
            <w:shd w:val="clear" w:color="auto" w:fill="auto"/>
          </w:tcPr>
          <w:p w14:paraId="0B680F7F" w14:textId="242337EA" w:rsidR="001620D2" w:rsidRPr="009973BF" w:rsidRDefault="001620D2" w:rsidP="009973BF">
            <w:pPr>
              <w:jc w:val="center"/>
              <w:rPr>
                <w:rFonts w:cs="Arial"/>
                <w:bCs/>
              </w:rPr>
            </w:pPr>
            <w:r w:rsidRPr="009973BF">
              <w:rPr>
                <w:rFonts w:cs="Arial"/>
                <w:bCs/>
              </w:rPr>
              <w:t>X</w:t>
            </w:r>
          </w:p>
        </w:tc>
        <w:tc>
          <w:tcPr>
            <w:tcW w:w="1377" w:type="dxa"/>
            <w:tcBorders>
              <w:top w:val="single" w:sz="4" w:space="0" w:color="auto"/>
              <w:left w:val="single" w:sz="4" w:space="0" w:color="auto"/>
              <w:bottom w:val="single" w:sz="4" w:space="0" w:color="auto"/>
            </w:tcBorders>
            <w:shd w:val="clear" w:color="auto" w:fill="auto"/>
          </w:tcPr>
          <w:p w14:paraId="32272B9E" w14:textId="19F7E251" w:rsidR="001620D2" w:rsidRPr="009973BF" w:rsidRDefault="001620D2" w:rsidP="001620D2">
            <w:pPr>
              <w:rPr>
                <w:rFonts w:cs="Arial"/>
                <w:bCs/>
              </w:rPr>
            </w:pPr>
            <w:r w:rsidRPr="009973BF">
              <w:rPr>
                <w:rFonts w:cs="Arial"/>
                <w:bCs/>
              </w:rPr>
              <w:t>AF/I</w:t>
            </w:r>
          </w:p>
        </w:tc>
      </w:tr>
      <w:tr w:rsidR="001620D2" w:rsidRPr="00C45A0F" w14:paraId="47966E5C" w14:textId="77777777" w:rsidTr="007234F4">
        <w:trPr>
          <w:cantSplit/>
          <w:jc w:val="center"/>
        </w:trPr>
        <w:tc>
          <w:tcPr>
            <w:tcW w:w="629" w:type="dxa"/>
            <w:vMerge/>
            <w:tcBorders>
              <w:right w:val="single" w:sz="4" w:space="0" w:color="auto"/>
            </w:tcBorders>
            <w:shd w:val="clear" w:color="auto" w:fill="auto"/>
          </w:tcPr>
          <w:p w14:paraId="41248384" w14:textId="77777777" w:rsidR="001620D2" w:rsidRPr="00C45A0F" w:rsidRDefault="001620D2" w:rsidP="001620D2">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30D6448F" w14:textId="4772696B" w:rsidR="001620D2" w:rsidRPr="00C45A0F" w:rsidRDefault="001620D2" w:rsidP="001620D2">
            <w:pPr>
              <w:rPr>
                <w:rFonts w:cs="Arial"/>
                <w:b/>
              </w:rPr>
            </w:pPr>
            <w:r w:rsidRPr="00EC3E22">
              <w:rPr>
                <w:rFonts w:cs="Arial"/>
              </w:rPr>
              <w:t>Sound understanding of how different organisation</w:t>
            </w:r>
            <w:r w:rsidR="002B579B">
              <w:rPr>
                <w:rFonts w:cs="Arial"/>
              </w:rPr>
              <w:t>s</w:t>
            </w:r>
            <w:r w:rsidRPr="00EC3E22">
              <w:rPr>
                <w:rFonts w:cs="Arial"/>
              </w:rPr>
              <w:t xml:space="preserve"> function, and experience of dealing professionally with a variety of people in different levels with organisations</w:t>
            </w:r>
            <w:r w:rsidR="004B645A">
              <w:rPr>
                <w:rFonts w:cs="Arial"/>
              </w:rPr>
              <w:t>.</w:t>
            </w:r>
          </w:p>
        </w:tc>
        <w:tc>
          <w:tcPr>
            <w:tcW w:w="493" w:type="dxa"/>
            <w:tcBorders>
              <w:top w:val="single" w:sz="4" w:space="0" w:color="auto"/>
              <w:left w:val="single" w:sz="4" w:space="0" w:color="auto"/>
              <w:bottom w:val="single" w:sz="4" w:space="0" w:color="auto"/>
            </w:tcBorders>
            <w:shd w:val="clear" w:color="auto" w:fill="D9D9D9"/>
          </w:tcPr>
          <w:p w14:paraId="2710E11E" w14:textId="55B1F9D1" w:rsidR="001620D2" w:rsidRPr="009973BF" w:rsidRDefault="001620D2" w:rsidP="009973BF">
            <w:pPr>
              <w:jc w:val="center"/>
              <w:rPr>
                <w:rFonts w:cs="Arial"/>
                <w:bCs/>
              </w:rPr>
            </w:pPr>
            <w:r w:rsidRPr="009973BF">
              <w:rPr>
                <w:rFonts w:cs="Arial"/>
                <w:bCs/>
              </w:rPr>
              <w:t>X</w:t>
            </w:r>
          </w:p>
        </w:tc>
        <w:tc>
          <w:tcPr>
            <w:tcW w:w="748" w:type="dxa"/>
            <w:tcBorders>
              <w:top w:val="single" w:sz="4" w:space="0" w:color="auto"/>
              <w:left w:val="single" w:sz="4" w:space="0" w:color="auto"/>
              <w:bottom w:val="single" w:sz="4" w:space="0" w:color="auto"/>
            </w:tcBorders>
            <w:shd w:val="clear" w:color="auto" w:fill="auto"/>
          </w:tcPr>
          <w:p w14:paraId="4D98F418" w14:textId="2230ABE0" w:rsidR="001620D2" w:rsidRPr="009973BF" w:rsidRDefault="001620D2" w:rsidP="009973BF">
            <w:pPr>
              <w:jc w:val="center"/>
              <w:rPr>
                <w:rFonts w:cs="Arial"/>
                <w:bCs/>
              </w:rPr>
            </w:pPr>
          </w:p>
        </w:tc>
        <w:tc>
          <w:tcPr>
            <w:tcW w:w="1377" w:type="dxa"/>
            <w:tcBorders>
              <w:top w:val="single" w:sz="4" w:space="0" w:color="auto"/>
              <w:left w:val="single" w:sz="4" w:space="0" w:color="auto"/>
              <w:bottom w:val="single" w:sz="4" w:space="0" w:color="auto"/>
            </w:tcBorders>
            <w:shd w:val="clear" w:color="auto" w:fill="auto"/>
          </w:tcPr>
          <w:p w14:paraId="7FD91F65" w14:textId="27C9B034" w:rsidR="001620D2" w:rsidRPr="009973BF" w:rsidRDefault="001620D2" w:rsidP="001620D2">
            <w:pPr>
              <w:rPr>
                <w:rFonts w:cs="Arial"/>
                <w:bCs/>
              </w:rPr>
            </w:pPr>
            <w:r w:rsidRPr="009973BF">
              <w:rPr>
                <w:rFonts w:cs="Arial"/>
                <w:bCs/>
              </w:rPr>
              <w:t>I</w:t>
            </w:r>
          </w:p>
        </w:tc>
      </w:tr>
      <w:tr w:rsidR="001620D2" w:rsidRPr="00C45A0F" w14:paraId="23077D78" w14:textId="77777777" w:rsidTr="007234F4">
        <w:trPr>
          <w:cantSplit/>
          <w:jc w:val="center"/>
        </w:trPr>
        <w:tc>
          <w:tcPr>
            <w:tcW w:w="629" w:type="dxa"/>
            <w:vMerge/>
            <w:tcBorders>
              <w:right w:val="single" w:sz="4" w:space="0" w:color="auto"/>
            </w:tcBorders>
            <w:shd w:val="clear" w:color="auto" w:fill="auto"/>
          </w:tcPr>
          <w:p w14:paraId="7114A53F" w14:textId="77777777" w:rsidR="001620D2" w:rsidRPr="00C45A0F" w:rsidRDefault="001620D2" w:rsidP="001620D2">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40145C52" w14:textId="3811E567" w:rsidR="001620D2" w:rsidRPr="00C45A0F" w:rsidRDefault="001620D2" w:rsidP="001620D2">
            <w:pPr>
              <w:rPr>
                <w:rFonts w:cs="Arial"/>
                <w:b/>
              </w:rPr>
            </w:pPr>
            <w:r w:rsidRPr="00EC3E22">
              <w:rPr>
                <w:rFonts w:cs="Arial"/>
              </w:rPr>
              <w:t>Working knowledge of the requirements of post</w:t>
            </w:r>
            <w:r>
              <w:rPr>
                <w:rFonts w:cs="Arial"/>
              </w:rPr>
              <w:t>-</w:t>
            </w:r>
            <w:r w:rsidRPr="00EC3E22">
              <w:rPr>
                <w:rFonts w:cs="Arial"/>
              </w:rPr>
              <w:t>mortems and inquests</w:t>
            </w:r>
            <w:r w:rsidR="004B645A">
              <w:rPr>
                <w:rFonts w:cs="Arial"/>
              </w:rPr>
              <w:t>.</w:t>
            </w:r>
          </w:p>
        </w:tc>
        <w:tc>
          <w:tcPr>
            <w:tcW w:w="493" w:type="dxa"/>
            <w:tcBorders>
              <w:top w:val="single" w:sz="4" w:space="0" w:color="auto"/>
              <w:left w:val="single" w:sz="4" w:space="0" w:color="auto"/>
              <w:bottom w:val="single" w:sz="4" w:space="0" w:color="auto"/>
            </w:tcBorders>
            <w:shd w:val="clear" w:color="auto" w:fill="D9D9D9"/>
          </w:tcPr>
          <w:p w14:paraId="68268822" w14:textId="431E8468" w:rsidR="001620D2" w:rsidRPr="009973BF" w:rsidRDefault="001620D2" w:rsidP="009973BF">
            <w:pPr>
              <w:jc w:val="center"/>
              <w:rPr>
                <w:rFonts w:cs="Arial"/>
                <w:bCs/>
              </w:rPr>
            </w:pPr>
          </w:p>
        </w:tc>
        <w:tc>
          <w:tcPr>
            <w:tcW w:w="748" w:type="dxa"/>
            <w:tcBorders>
              <w:top w:val="single" w:sz="4" w:space="0" w:color="auto"/>
              <w:left w:val="single" w:sz="4" w:space="0" w:color="auto"/>
              <w:bottom w:val="single" w:sz="4" w:space="0" w:color="auto"/>
            </w:tcBorders>
            <w:shd w:val="clear" w:color="auto" w:fill="auto"/>
          </w:tcPr>
          <w:p w14:paraId="29417218" w14:textId="47532A5B" w:rsidR="001620D2" w:rsidRPr="009973BF" w:rsidRDefault="009973BF" w:rsidP="009973BF">
            <w:pPr>
              <w:jc w:val="center"/>
              <w:rPr>
                <w:rFonts w:cs="Arial"/>
                <w:bCs/>
              </w:rPr>
            </w:pPr>
            <w:r>
              <w:rPr>
                <w:rFonts w:cs="Arial"/>
                <w:bCs/>
              </w:rPr>
              <w:t>X</w:t>
            </w:r>
          </w:p>
        </w:tc>
        <w:tc>
          <w:tcPr>
            <w:tcW w:w="1377" w:type="dxa"/>
            <w:tcBorders>
              <w:top w:val="single" w:sz="4" w:space="0" w:color="auto"/>
              <w:left w:val="single" w:sz="4" w:space="0" w:color="auto"/>
              <w:bottom w:val="single" w:sz="4" w:space="0" w:color="auto"/>
            </w:tcBorders>
            <w:shd w:val="clear" w:color="auto" w:fill="auto"/>
          </w:tcPr>
          <w:p w14:paraId="4EC2D238" w14:textId="7EE0DB04" w:rsidR="001620D2" w:rsidRPr="009973BF" w:rsidRDefault="001620D2" w:rsidP="001620D2">
            <w:pPr>
              <w:rPr>
                <w:rFonts w:cs="Arial"/>
                <w:bCs/>
              </w:rPr>
            </w:pPr>
            <w:r w:rsidRPr="009973BF">
              <w:rPr>
                <w:rFonts w:cs="Arial"/>
                <w:bCs/>
              </w:rPr>
              <w:t>AF/I</w:t>
            </w:r>
          </w:p>
        </w:tc>
      </w:tr>
      <w:tr w:rsidR="001620D2" w:rsidRPr="00D43DCF" w14:paraId="7939AB5C" w14:textId="77777777" w:rsidTr="007234F4">
        <w:trPr>
          <w:trHeight w:val="571"/>
          <w:jc w:val="center"/>
        </w:trPr>
        <w:tc>
          <w:tcPr>
            <w:tcW w:w="629" w:type="dxa"/>
            <w:vMerge w:val="restart"/>
            <w:tcBorders>
              <w:top w:val="single" w:sz="4" w:space="0" w:color="auto"/>
              <w:right w:val="single" w:sz="4" w:space="0" w:color="auto"/>
            </w:tcBorders>
            <w:shd w:val="clear" w:color="auto" w:fill="auto"/>
          </w:tcPr>
          <w:p w14:paraId="4E07694B" w14:textId="77777777" w:rsidR="001620D2" w:rsidRDefault="001620D2" w:rsidP="001620D2">
            <w:pPr>
              <w:rPr>
                <w:rFonts w:cs="Arial"/>
                <w:b/>
              </w:rPr>
            </w:pPr>
            <w:r>
              <w:rPr>
                <w:rFonts w:cs="Arial"/>
                <w:b/>
              </w:rPr>
              <w:t xml:space="preserve">5. </w:t>
            </w:r>
          </w:p>
        </w:tc>
        <w:tc>
          <w:tcPr>
            <w:tcW w:w="9741" w:type="dxa"/>
            <w:gridSpan w:val="5"/>
            <w:tcBorders>
              <w:top w:val="single" w:sz="4" w:space="0" w:color="auto"/>
              <w:bottom w:val="single" w:sz="4" w:space="0" w:color="auto"/>
            </w:tcBorders>
            <w:shd w:val="clear" w:color="auto" w:fill="D9D9D9"/>
          </w:tcPr>
          <w:p w14:paraId="0D5F3725" w14:textId="77777777" w:rsidR="001620D2" w:rsidRPr="00D43DCF" w:rsidRDefault="001620D2" w:rsidP="001620D2">
            <w:pPr>
              <w:rPr>
                <w:rFonts w:cs="Arial"/>
                <w:b/>
                <w:lang w:val="sv-SE"/>
              </w:rPr>
            </w:pPr>
            <w:r w:rsidRPr="00D43DCF">
              <w:rPr>
                <w:rFonts w:cs="Arial"/>
                <w:b/>
                <w:lang w:val="sv-SE"/>
              </w:rPr>
              <w:t>Interpersonal/Communication Skills:</w:t>
            </w:r>
          </w:p>
          <w:p w14:paraId="18D33234" w14:textId="77777777" w:rsidR="001620D2" w:rsidRPr="00D43DCF" w:rsidRDefault="001620D2" w:rsidP="001620D2">
            <w:pPr>
              <w:rPr>
                <w:rFonts w:cs="Arial"/>
                <w:b/>
                <w:lang w:val="sv-SE"/>
              </w:rPr>
            </w:pPr>
            <w:r w:rsidRPr="00D43DCF">
              <w:rPr>
                <w:rFonts w:cs="Arial"/>
                <w:b/>
                <w:lang w:val="sv-SE"/>
              </w:rPr>
              <w:t>Verbal Skills</w:t>
            </w:r>
          </w:p>
        </w:tc>
      </w:tr>
      <w:tr w:rsidR="001620D2" w:rsidRPr="00C45A0F" w14:paraId="04996E37" w14:textId="77777777" w:rsidTr="007234F4">
        <w:trPr>
          <w:cantSplit/>
          <w:jc w:val="center"/>
        </w:trPr>
        <w:tc>
          <w:tcPr>
            <w:tcW w:w="629" w:type="dxa"/>
            <w:vMerge/>
            <w:tcBorders>
              <w:right w:val="single" w:sz="4" w:space="0" w:color="auto"/>
            </w:tcBorders>
            <w:shd w:val="clear" w:color="auto" w:fill="auto"/>
          </w:tcPr>
          <w:p w14:paraId="346FEAA6" w14:textId="77777777" w:rsidR="001620D2" w:rsidRPr="00D43DCF" w:rsidRDefault="001620D2" w:rsidP="001620D2">
            <w:pPr>
              <w:rPr>
                <w:rFonts w:cs="Arial"/>
                <w:b/>
                <w:lang w:val="sv-SE"/>
              </w:rPr>
            </w:pPr>
          </w:p>
        </w:tc>
        <w:tc>
          <w:tcPr>
            <w:tcW w:w="7123" w:type="dxa"/>
            <w:gridSpan w:val="2"/>
            <w:tcBorders>
              <w:top w:val="single" w:sz="4" w:space="0" w:color="auto"/>
              <w:bottom w:val="single" w:sz="4" w:space="0" w:color="auto"/>
              <w:right w:val="single" w:sz="4" w:space="0" w:color="auto"/>
            </w:tcBorders>
            <w:shd w:val="clear" w:color="auto" w:fill="auto"/>
          </w:tcPr>
          <w:p w14:paraId="4489B074" w14:textId="6F81CBBE" w:rsidR="001620D2" w:rsidRPr="002D5165" w:rsidRDefault="001620D2" w:rsidP="001620D2">
            <w:pPr>
              <w:rPr>
                <w:rFonts w:cs="Arial"/>
              </w:rPr>
            </w:pPr>
            <w:r w:rsidRPr="002D5165">
              <w:rPr>
                <w:rFonts w:cs="Arial"/>
              </w:rPr>
              <w:t>Ability to establish professional</w:t>
            </w:r>
            <w:r>
              <w:rPr>
                <w:rFonts w:cs="Arial"/>
              </w:rPr>
              <w:t xml:space="preserve">, </w:t>
            </w:r>
            <w:r w:rsidRPr="002D5165">
              <w:rPr>
                <w:rFonts w:cs="Arial"/>
              </w:rPr>
              <w:t xml:space="preserve">effective working relationships with a range of partners/colleagues and </w:t>
            </w:r>
            <w:r>
              <w:rPr>
                <w:rFonts w:cs="Arial"/>
              </w:rPr>
              <w:t>children &amp; y</w:t>
            </w:r>
            <w:r w:rsidRPr="002D5165">
              <w:rPr>
                <w:rFonts w:cs="Arial"/>
              </w:rPr>
              <w:t xml:space="preserve">oung </w:t>
            </w:r>
            <w:r>
              <w:rPr>
                <w:rFonts w:cs="Arial"/>
              </w:rPr>
              <w:t>people and/or v</w:t>
            </w:r>
            <w:r w:rsidRPr="002D5165">
              <w:rPr>
                <w:rFonts w:cs="Arial"/>
              </w:rPr>
              <w:t xml:space="preserve">ulnerable </w:t>
            </w:r>
            <w:r>
              <w:rPr>
                <w:rFonts w:cs="Arial"/>
              </w:rPr>
              <w:t>a</w:t>
            </w:r>
            <w:r w:rsidRPr="002D5165">
              <w:rPr>
                <w:rFonts w:cs="Arial"/>
              </w:rPr>
              <w:t xml:space="preserve">dults </w:t>
            </w:r>
            <w:r w:rsidRPr="002D5165">
              <w:rPr>
                <w:rFonts w:cs="Arial"/>
                <w:i/>
              </w:rPr>
              <w:t>(</w:t>
            </w:r>
            <w:r>
              <w:rPr>
                <w:rFonts w:cs="Arial"/>
                <w:i/>
              </w:rPr>
              <w:t>s</w:t>
            </w:r>
            <w:r w:rsidRPr="002D5165">
              <w:rPr>
                <w:rFonts w:cs="Arial"/>
                <w:i/>
              </w:rPr>
              <w:t xml:space="preserve">ervice </w:t>
            </w:r>
            <w:r>
              <w:rPr>
                <w:rFonts w:cs="Arial"/>
                <w:i/>
              </w:rPr>
              <w:t>a</w:t>
            </w:r>
            <w:r w:rsidRPr="002D5165">
              <w:rPr>
                <w:rFonts w:cs="Arial"/>
                <w:i/>
              </w:rPr>
              <w:t>rea to include where appropriate)</w:t>
            </w:r>
            <w:r w:rsidR="004B645A">
              <w:rPr>
                <w:rFonts w:cs="Arial"/>
                <w:i/>
              </w:rPr>
              <w:t>.</w:t>
            </w:r>
          </w:p>
        </w:tc>
        <w:tc>
          <w:tcPr>
            <w:tcW w:w="493" w:type="dxa"/>
            <w:tcBorders>
              <w:top w:val="single" w:sz="4" w:space="0" w:color="auto"/>
              <w:left w:val="single" w:sz="4" w:space="0" w:color="auto"/>
              <w:bottom w:val="single" w:sz="4" w:space="0" w:color="auto"/>
            </w:tcBorders>
            <w:shd w:val="clear" w:color="auto" w:fill="D9D9D9"/>
          </w:tcPr>
          <w:p w14:paraId="71433D49" w14:textId="71C53E53" w:rsidR="001620D2" w:rsidRPr="009973BF" w:rsidRDefault="001620D2" w:rsidP="009973BF">
            <w:pPr>
              <w:jc w:val="center"/>
              <w:rPr>
                <w:rFonts w:cs="Arial"/>
                <w:bCs/>
              </w:rPr>
            </w:pPr>
            <w:r w:rsidRPr="009973BF">
              <w:rPr>
                <w:rFonts w:cs="Arial"/>
                <w:bCs/>
              </w:rPr>
              <w:t>X</w:t>
            </w:r>
          </w:p>
        </w:tc>
        <w:tc>
          <w:tcPr>
            <w:tcW w:w="748" w:type="dxa"/>
            <w:tcBorders>
              <w:top w:val="single" w:sz="4" w:space="0" w:color="auto"/>
              <w:left w:val="single" w:sz="4" w:space="0" w:color="auto"/>
              <w:bottom w:val="single" w:sz="4" w:space="0" w:color="auto"/>
            </w:tcBorders>
            <w:shd w:val="clear" w:color="auto" w:fill="auto"/>
          </w:tcPr>
          <w:p w14:paraId="3B930FFB" w14:textId="6B4E9775" w:rsidR="001620D2" w:rsidRPr="009973BF" w:rsidRDefault="001620D2" w:rsidP="009973BF">
            <w:pPr>
              <w:jc w:val="center"/>
              <w:rPr>
                <w:rFonts w:cs="Arial"/>
                <w:bCs/>
              </w:rPr>
            </w:pPr>
          </w:p>
        </w:tc>
        <w:tc>
          <w:tcPr>
            <w:tcW w:w="1377" w:type="dxa"/>
            <w:tcBorders>
              <w:top w:val="single" w:sz="4" w:space="0" w:color="auto"/>
              <w:left w:val="single" w:sz="4" w:space="0" w:color="auto"/>
              <w:bottom w:val="single" w:sz="4" w:space="0" w:color="auto"/>
            </w:tcBorders>
            <w:shd w:val="clear" w:color="auto" w:fill="auto"/>
          </w:tcPr>
          <w:p w14:paraId="13D8F0C5" w14:textId="36F4D8E9" w:rsidR="001620D2" w:rsidRPr="009973BF" w:rsidRDefault="001620D2" w:rsidP="001620D2">
            <w:pPr>
              <w:rPr>
                <w:rFonts w:cs="Arial"/>
                <w:bCs/>
              </w:rPr>
            </w:pPr>
            <w:r w:rsidRPr="009973BF">
              <w:rPr>
                <w:rFonts w:cs="Arial"/>
                <w:bCs/>
              </w:rPr>
              <w:t>I</w:t>
            </w:r>
          </w:p>
        </w:tc>
      </w:tr>
      <w:tr w:rsidR="001620D2" w:rsidRPr="00C45A0F" w14:paraId="477604FA" w14:textId="77777777" w:rsidTr="007234F4">
        <w:trPr>
          <w:cantSplit/>
          <w:jc w:val="center"/>
        </w:trPr>
        <w:tc>
          <w:tcPr>
            <w:tcW w:w="629" w:type="dxa"/>
            <w:vMerge/>
            <w:tcBorders>
              <w:right w:val="single" w:sz="4" w:space="0" w:color="auto"/>
            </w:tcBorders>
            <w:shd w:val="clear" w:color="auto" w:fill="auto"/>
          </w:tcPr>
          <w:p w14:paraId="0D25F3BF" w14:textId="77777777" w:rsidR="001620D2" w:rsidRDefault="001620D2" w:rsidP="001620D2">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404AFF8" w14:textId="6172354D" w:rsidR="001620D2" w:rsidRDefault="001620D2" w:rsidP="001620D2">
            <w:pPr>
              <w:rPr>
                <w:rFonts w:cs="Arial"/>
                <w:b/>
              </w:rPr>
            </w:pPr>
            <w:r w:rsidRPr="00EC3E22">
              <w:rPr>
                <w:rFonts w:cs="Arial"/>
              </w:rPr>
              <w:t>Ability to be professionally dissociated with the emotional aspects of dealing with death on a daily basis, while still remaining sensitive and responsive to the needs of bereaved families</w:t>
            </w:r>
            <w:r w:rsidR="004B645A">
              <w:rPr>
                <w:rFonts w:cs="Arial"/>
              </w:rPr>
              <w:t>.</w:t>
            </w:r>
          </w:p>
        </w:tc>
        <w:tc>
          <w:tcPr>
            <w:tcW w:w="493" w:type="dxa"/>
            <w:tcBorders>
              <w:top w:val="single" w:sz="4" w:space="0" w:color="auto"/>
              <w:left w:val="single" w:sz="4" w:space="0" w:color="auto"/>
              <w:bottom w:val="single" w:sz="4" w:space="0" w:color="auto"/>
            </w:tcBorders>
            <w:shd w:val="clear" w:color="auto" w:fill="D9D9D9"/>
          </w:tcPr>
          <w:p w14:paraId="42DF7ECE" w14:textId="6A3225B4" w:rsidR="001620D2" w:rsidRPr="009973BF" w:rsidRDefault="001620D2" w:rsidP="009973BF">
            <w:pPr>
              <w:jc w:val="center"/>
              <w:rPr>
                <w:rFonts w:cs="Arial"/>
                <w:bCs/>
              </w:rPr>
            </w:pPr>
            <w:r w:rsidRPr="009973BF">
              <w:rPr>
                <w:rFonts w:cs="Arial"/>
                <w:bCs/>
              </w:rPr>
              <w:t>X</w:t>
            </w:r>
          </w:p>
        </w:tc>
        <w:tc>
          <w:tcPr>
            <w:tcW w:w="748" w:type="dxa"/>
            <w:tcBorders>
              <w:top w:val="single" w:sz="4" w:space="0" w:color="auto"/>
              <w:left w:val="single" w:sz="4" w:space="0" w:color="auto"/>
              <w:bottom w:val="single" w:sz="4" w:space="0" w:color="auto"/>
            </w:tcBorders>
            <w:shd w:val="clear" w:color="auto" w:fill="auto"/>
          </w:tcPr>
          <w:p w14:paraId="13108A24" w14:textId="688B775E" w:rsidR="001620D2" w:rsidRPr="009973BF" w:rsidRDefault="001620D2" w:rsidP="009973BF">
            <w:pPr>
              <w:jc w:val="center"/>
              <w:rPr>
                <w:rFonts w:cs="Arial"/>
                <w:bCs/>
              </w:rPr>
            </w:pPr>
          </w:p>
        </w:tc>
        <w:tc>
          <w:tcPr>
            <w:tcW w:w="1377" w:type="dxa"/>
            <w:tcBorders>
              <w:top w:val="single" w:sz="4" w:space="0" w:color="auto"/>
              <w:left w:val="single" w:sz="4" w:space="0" w:color="auto"/>
              <w:bottom w:val="single" w:sz="4" w:space="0" w:color="auto"/>
            </w:tcBorders>
            <w:shd w:val="clear" w:color="auto" w:fill="auto"/>
          </w:tcPr>
          <w:p w14:paraId="7C9050BB" w14:textId="0ED1866E" w:rsidR="001620D2" w:rsidRPr="009973BF" w:rsidRDefault="00BA5076" w:rsidP="001620D2">
            <w:pPr>
              <w:rPr>
                <w:rFonts w:cs="Arial"/>
                <w:bCs/>
              </w:rPr>
            </w:pPr>
            <w:r w:rsidRPr="009973BF">
              <w:rPr>
                <w:rFonts w:cs="Arial"/>
                <w:bCs/>
              </w:rPr>
              <w:t>AF</w:t>
            </w:r>
          </w:p>
        </w:tc>
      </w:tr>
      <w:tr w:rsidR="001620D2" w:rsidRPr="00C45A0F" w14:paraId="73C3441A" w14:textId="77777777" w:rsidTr="007234F4">
        <w:trPr>
          <w:cantSplit/>
          <w:jc w:val="center"/>
        </w:trPr>
        <w:tc>
          <w:tcPr>
            <w:tcW w:w="629" w:type="dxa"/>
            <w:vMerge/>
            <w:tcBorders>
              <w:right w:val="single" w:sz="4" w:space="0" w:color="auto"/>
            </w:tcBorders>
            <w:shd w:val="clear" w:color="auto" w:fill="auto"/>
          </w:tcPr>
          <w:p w14:paraId="15A9CC28" w14:textId="77777777" w:rsidR="001620D2" w:rsidRDefault="001620D2" w:rsidP="001620D2">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2E09CC23" w14:textId="7573BFC8" w:rsidR="001620D2" w:rsidRDefault="001620D2" w:rsidP="001620D2">
            <w:pPr>
              <w:rPr>
                <w:rFonts w:cs="Arial"/>
                <w:b/>
              </w:rPr>
            </w:pPr>
            <w:r w:rsidRPr="00EC3E22">
              <w:rPr>
                <w:rFonts w:cs="Arial"/>
              </w:rPr>
              <w:t>Respectful, empathetic and non-judgemental and able to maintain professional standards at all times</w:t>
            </w:r>
            <w:r w:rsidR="004B645A">
              <w:rPr>
                <w:rFonts w:cs="Arial"/>
              </w:rPr>
              <w:t>.</w:t>
            </w:r>
            <w:r w:rsidRPr="00EC3E22">
              <w:rPr>
                <w:rFonts w:cs="Arial"/>
              </w:rPr>
              <w:t xml:space="preserve"> </w:t>
            </w:r>
          </w:p>
        </w:tc>
        <w:tc>
          <w:tcPr>
            <w:tcW w:w="493" w:type="dxa"/>
            <w:tcBorders>
              <w:top w:val="single" w:sz="4" w:space="0" w:color="auto"/>
              <w:left w:val="single" w:sz="4" w:space="0" w:color="auto"/>
              <w:bottom w:val="single" w:sz="4" w:space="0" w:color="auto"/>
            </w:tcBorders>
            <w:shd w:val="clear" w:color="auto" w:fill="D9D9D9"/>
          </w:tcPr>
          <w:p w14:paraId="48E917A2" w14:textId="20DD5A09" w:rsidR="001620D2" w:rsidRPr="009973BF" w:rsidRDefault="001620D2" w:rsidP="009973BF">
            <w:pPr>
              <w:jc w:val="center"/>
              <w:rPr>
                <w:rFonts w:cs="Arial"/>
                <w:bCs/>
              </w:rPr>
            </w:pPr>
            <w:r w:rsidRPr="009973BF">
              <w:rPr>
                <w:rFonts w:cs="Arial"/>
                <w:bCs/>
              </w:rPr>
              <w:t>X</w:t>
            </w:r>
          </w:p>
        </w:tc>
        <w:tc>
          <w:tcPr>
            <w:tcW w:w="748" w:type="dxa"/>
            <w:tcBorders>
              <w:top w:val="single" w:sz="4" w:space="0" w:color="auto"/>
              <w:left w:val="single" w:sz="4" w:space="0" w:color="auto"/>
              <w:bottom w:val="single" w:sz="4" w:space="0" w:color="auto"/>
            </w:tcBorders>
            <w:shd w:val="clear" w:color="auto" w:fill="auto"/>
          </w:tcPr>
          <w:p w14:paraId="313C6F2E" w14:textId="4E76DC88" w:rsidR="001620D2" w:rsidRPr="009973BF" w:rsidRDefault="001620D2" w:rsidP="009973BF">
            <w:pPr>
              <w:jc w:val="center"/>
              <w:rPr>
                <w:rFonts w:cs="Arial"/>
                <w:bCs/>
              </w:rPr>
            </w:pPr>
          </w:p>
        </w:tc>
        <w:tc>
          <w:tcPr>
            <w:tcW w:w="1377" w:type="dxa"/>
            <w:tcBorders>
              <w:top w:val="single" w:sz="4" w:space="0" w:color="auto"/>
              <w:left w:val="single" w:sz="4" w:space="0" w:color="auto"/>
              <w:bottom w:val="single" w:sz="4" w:space="0" w:color="auto"/>
            </w:tcBorders>
            <w:shd w:val="clear" w:color="auto" w:fill="auto"/>
          </w:tcPr>
          <w:p w14:paraId="7681FC91" w14:textId="3D71F67D" w:rsidR="001620D2" w:rsidRPr="009973BF" w:rsidRDefault="00BA5076" w:rsidP="001620D2">
            <w:pPr>
              <w:rPr>
                <w:rFonts w:cs="Arial"/>
                <w:bCs/>
              </w:rPr>
            </w:pPr>
            <w:r w:rsidRPr="009973BF">
              <w:rPr>
                <w:rFonts w:cs="Arial"/>
                <w:bCs/>
              </w:rPr>
              <w:t>I</w:t>
            </w:r>
          </w:p>
        </w:tc>
      </w:tr>
      <w:tr w:rsidR="001620D2" w:rsidRPr="00C45A0F" w14:paraId="0FCE72B1" w14:textId="77777777" w:rsidTr="007234F4">
        <w:trPr>
          <w:cantSplit/>
          <w:jc w:val="center"/>
        </w:trPr>
        <w:tc>
          <w:tcPr>
            <w:tcW w:w="629" w:type="dxa"/>
            <w:vMerge/>
            <w:tcBorders>
              <w:right w:val="single" w:sz="4" w:space="0" w:color="auto"/>
            </w:tcBorders>
            <w:shd w:val="clear" w:color="auto" w:fill="auto"/>
          </w:tcPr>
          <w:p w14:paraId="25189C59" w14:textId="77777777" w:rsidR="001620D2" w:rsidRDefault="001620D2" w:rsidP="001620D2">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3C32C265" w14:textId="749162AD" w:rsidR="001620D2" w:rsidRDefault="001620D2" w:rsidP="001620D2">
            <w:pPr>
              <w:rPr>
                <w:rFonts w:cs="Arial"/>
                <w:b/>
              </w:rPr>
            </w:pPr>
            <w:r w:rsidRPr="00EC3E22">
              <w:t>Ability to assess situations which are not straightforward and exercise assertiveness, discretion and judgement as appropriate</w:t>
            </w:r>
            <w:r w:rsidR="004B645A">
              <w:t>.</w:t>
            </w:r>
          </w:p>
        </w:tc>
        <w:tc>
          <w:tcPr>
            <w:tcW w:w="493" w:type="dxa"/>
            <w:tcBorders>
              <w:top w:val="single" w:sz="4" w:space="0" w:color="auto"/>
              <w:left w:val="single" w:sz="4" w:space="0" w:color="auto"/>
              <w:bottom w:val="single" w:sz="4" w:space="0" w:color="auto"/>
            </w:tcBorders>
            <w:shd w:val="clear" w:color="auto" w:fill="D9D9D9"/>
          </w:tcPr>
          <w:p w14:paraId="02588226" w14:textId="182DD3C3" w:rsidR="001620D2" w:rsidRPr="009973BF" w:rsidRDefault="001620D2" w:rsidP="009973BF">
            <w:pPr>
              <w:jc w:val="center"/>
              <w:rPr>
                <w:rFonts w:cs="Arial"/>
                <w:bCs/>
              </w:rPr>
            </w:pPr>
            <w:r w:rsidRPr="009973BF">
              <w:rPr>
                <w:rFonts w:cs="Arial"/>
                <w:bCs/>
              </w:rPr>
              <w:t>X</w:t>
            </w:r>
          </w:p>
        </w:tc>
        <w:tc>
          <w:tcPr>
            <w:tcW w:w="748" w:type="dxa"/>
            <w:tcBorders>
              <w:top w:val="single" w:sz="4" w:space="0" w:color="auto"/>
              <w:left w:val="single" w:sz="4" w:space="0" w:color="auto"/>
              <w:bottom w:val="single" w:sz="4" w:space="0" w:color="auto"/>
            </w:tcBorders>
            <w:shd w:val="clear" w:color="auto" w:fill="auto"/>
          </w:tcPr>
          <w:p w14:paraId="18859D09" w14:textId="64675088" w:rsidR="001620D2" w:rsidRPr="009973BF" w:rsidRDefault="001620D2" w:rsidP="009973BF">
            <w:pPr>
              <w:jc w:val="center"/>
              <w:rPr>
                <w:rFonts w:cs="Arial"/>
                <w:bCs/>
              </w:rPr>
            </w:pPr>
          </w:p>
        </w:tc>
        <w:tc>
          <w:tcPr>
            <w:tcW w:w="1377" w:type="dxa"/>
            <w:tcBorders>
              <w:top w:val="single" w:sz="4" w:space="0" w:color="auto"/>
              <w:left w:val="single" w:sz="4" w:space="0" w:color="auto"/>
              <w:bottom w:val="single" w:sz="4" w:space="0" w:color="auto"/>
            </w:tcBorders>
            <w:shd w:val="clear" w:color="auto" w:fill="auto"/>
          </w:tcPr>
          <w:p w14:paraId="58E622B6" w14:textId="75745E4A" w:rsidR="001620D2" w:rsidRPr="009973BF" w:rsidRDefault="00BA5076" w:rsidP="001620D2">
            <w:pPr>
              <w:rPr>
                <w:rFonts w:cs="Arial"/>
                <w:bCs/>
              </w:rPr>
            </w:pPr>
            <w:r w:rsidRPr="009973BF">
              <w:rPr>
                <w:rFonts w:cs="Arial"/>
                <w:bCs/>
              </w:rPr>
              <w:t>I</w:t>
            </w:r>
          </w:p>
        </w:tc>
      </w:tr>
      <w:tr w:rsidR="001620D2" w:rsidRPr="00C45A0F" w14:paraId="2232A710" w14:textId="77777777" w:rsidTr="007234F4">
        <w:trPr>
          <w:cantSplit/>
          <w:jc w:val="center"/>
        </w:trPr>
        <w:tc>
          <w:tcPr>
            <w:tcW w:w="629" w:type="dxa"/>
            <w:vMerge/>
            <w:tcBorders>
              <w:right w:val="single" w:sz="4" w:space="0" w:color="auto"/>
            </w:tcBorders>
            <w:shd w:val="clear" w:color="auto" w:fill="auto"/>
          </w:tcPr>
          <w:p w14:paraId="081067F9" w14:textId="77777777" w:rsidR="001620D2" w:rsidRDefault="001620D2" w:rsidP="001620D2">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787165DD" w14:textId="08836CFB" w:rsidR="001620D2" w:rsidRPr="00616FCD" w:rsidRDefault="001620D2" w:rsidP="001620D2">
            <w:pPr>
              <w:rPr>
                <w:rFonts w:cs="Arial"/>
                <w:szCs w:val="24"/>
              </w:rPr>
            </w:pPr>
            <w:r w:rsidRPr="00EC3E22">
              <w:rPr>
                <w:rFonts w:cs="Arial"/>
              </w:rPr>
              <w:t>High developed communication skills with the ability to explain complex procedures and information both clearly and appropriately to the needs of wide range audiences</w:t>
            </w:r>
            <w:r w:rsidR="004B645A">
              <w:rPr>
                <w:rFonts w:cs="Arial"/>
              </w:rPr>
              <w:t>.</w:t>
            </w:r>
          </w:p>
        </w:tc>
        <w:tc>
          <w:tcPr>
            <w:tcW w:w="493" w:type="dxa"/>
            <w:tcBorders>
              <w:top w:val="single" w:sz="4" w:space="0" w:color="auto"/>
              <w:left w:val="single" w:sz="4" w:space="0" w:color="auto"/>
              <w:bottom w:val="single" w:sz="4" w:space="0" w:color="auto"/>
            </w:tcBorders>
            <w:shd w:val="clear" w:color="auto" w:fill="D9D9D9"/>
          </w:tcPr>
          <w:p w14:paraId="315DC825" w14:textId="3121903F" w:rsidR="001620D2" w:rsidRPr="009973BF" w:rsidRDefault="001620D2" w:rsidP="009973BF">
            <w:pPr>
              <w:jc w:val="center"/>
              <w:rPr>
                <w:rFonts w:cs="Arial"/>
                <w:bCs/>
              </w:rPr>
            </w:pPr>
            <w:r w:rsidRPr="009973BF">
              <w:rPr>
                <w:rFonts w:cs="Arial"/>
                <w:bCs/>
              </w:rPr>
              <w:t>X</w:t>
            </w:r>
          </w:p>
        </w:tc>
        <w:tc>
          <w:tcPr>
            <w:tcW w:w="748" w:type="dxa"/>
            <w:tcBorders>
              <w:top w:val="single" w:sz="4" w:space="0" w:color="auto"/>
              <w:left w:val="single" w:sz="4" w:space="0" w:color="auto"/>
              <w:bottom w:val="single" w:sz="4" w:space="0" w:color="auto"/>
            </w:tcBorders>
            <w:shd w:val="clear" w:color="auto" w:fill="auto"/>
          </w:tcPr>
          <w:p w14:paraId="75D40CD4" w14:textId="77777777" w:rsidR="001620D2" w:rsidRPr="009973BF" w:rsidRDefault="001620D2" w:rsidP="009973BF">
            <w:pPr>
              <w:jc w:val="center"/>
              <w:rPr>
                <w:rFonts w:cs="Arial"/>
                <w:bCs/>
              </w:rPr>
            </w:pPr>
          </w:p>
        </w:tc>
        <w:tc>
          <w:tcPr>
            <w:tcW w:w="1377" w:type="dxa"/>
            <w:tcBorders>
              <w:top w:val="single" w:sz="4" w:space="0" w:color="auto"/>
              <w:left w:val="single" w:sz="4" w:space="0" w:color="auto"/>
              <w:bottom w:val="single" w:sz="4" w:space="0" w:color="auto"/>
            </w:tcBorders>
            <w:shd w:val="clear" w:color="auto" w:fill="auto"/>
          </w:tcPr>
          <w:p w14:paraId="62FD159A" w14:textId="2EE07EFC" w:rsidR="001620D2" w:rsidRPr="009973BF" w:rsidRDefault="00BA5076" w:rsidP="001620D2">
            <w:pPr>
              <w:rPr>
                <w:rFonts w:cs="Arial"/>
                <w:bCs/>
              </w:rPr>
            </w:pPr>
            <w:r w:rsidRPr="009973BF">
              <w:rPr>
                <w:rFonts w:cs="Arial"/>
                <w:bCs/>
              </w:rPr>
              <w:t>I</w:t>
            </w:r>
          </w:p>
        </w:tc>
      </w:tr>
      <w:tr w:rsidR="001620D2" w:rsidRPr="00C45A0F" w14:paraId="48168470" w14:textId="77777777" w:rsidTr="007234F4">
        <w:trPr>
          <w:cantSplit/>
          <w:jc w:val="center"/>
        </w:trPr>
        <w:tc>
          <w:tcPr>
            <w:tcW w:w="629" w:type="dxa"/>
            <w:vMerge/>
            <w:tcBorders>
              <w:right w:val="single" w:sz="4" w:space="0" w:color="auto"/>
            </w:tcBorders>
            <w:shd w:val="clear" w:color="auto" w:fill="auto"/>
          </w:tcPr>
          <w:p w14:paraId="264C16EE" w14:textId="77777777" w:rsidR="001620D2" w:rsidRDefault="001620D2" w:rsidP="001620D2">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01864A1" w14:textId="34F87C7A" w:rsidR="001620D2" w:rsidRPr="00616FCD" w:rsidRDefault="001620D2" w:rsidP="001620D2">
            <w:pPr>
              <w:rPr>
                <w:rFonts w:cs="Arial"/>
                <w:szCs w:val="24"/>
              </w:rPr>
            </w:pPr>
            <w:r w:rsidRPr="00EC3E22">
              <w:rPr>
                <w:rFonts w:cs="Arial"/>
              </w:rPr>
              <w:t>Experience of public speaking</w:t>
            </w:r>
            <w:r w:rsidR="004B645A">
              <w:rPr>
                <w:rFonts w:cs="Arial"/>
              </w:rPr>
              <w:t>.</w:t>
            </w:r>
          </w:p>
        </w:tc>
        <w:tc>
          <w:tcPr>
            <w:tcW w:w="493" w:type="dxa"/>
            <w:tcBorders>
              <w:top w:val="single" w:sz="4" w:space="0" w:color="auto"/>
              <w:left w:val="single" w:sz="4" w:space="0" w:color="auto"/>
              <w:bottom w:val="single" w:sz="4" w:space="0" w:color="auto"/>
            </w:tcBorders>
            <w:shd w:val="clear" w:color="auto" w:fill="D9D9D9"/>
          </w:tcPr>
          <w:p w14:paraId="52D948DB" w14:textId="77777777" w:rsidR="001620D2" w:rsidRPr="009973BF" w:rsidRDefault="001620D2" w:rsidP="009973BF">
            <w:pPr>
              <w:jc w:val="center"/>
              <w:rPr>
                <w:rFonts w:cs="Arial"/>
                <w:bCs/>
              </w:rPr>
            </w:pPr>
          </w:p>
        </w:tc>
        <w:tc>
          <w:tcPr>
            <w:tcW w:w="748" w:type="dxa"/>
            <w:tcBorders>
              <w:top w:val="single" w:sz="4" w:space="0" w:color="auto"/>
              <w:left w:val="single" w:sz="4" w:space="0" w:color="auto"/>
              <w:bottom w:val="single" w:sz="4" w:space="0" w:color="auto"/>
            </w:tcBorders>
            <w:shd w:val="clear" w:color="auto" w:fill="auto"/>
          </w:tcPr>
          <w:p w14:paraId="74CCE7A0" w14:textId="6FA78166" w:rsidR="001620D2" w:rsidRPr="009973BF" w:rsidRDefault="001620D2" w:rsidP="009973BF">
            <w:pPr>
              <w:jc w:val="center"/>
              <w:rPr>
                <w:rFonts w:cs="Arial"/>
                <w:bCs/>
              </w:rPr>
            </w:pPr>
            <w:r w:rsidRPr="009973BF">
              <w:rPr>
                <w:rFonts w:cs="Arial"/>
                <w:bCs/>
              </w:rPr>
              <w:t>X</w:t>
            </w:r>
          </w:p>
        </w:tc>
        <w:tc>
          <w:tcPr>
            <w:tcW w:w="1377" w:type="dxa"/>
            <w:tcBorders>
              <w:top w:val="single" w:sz="4" w:space="0" w:color="auto"/>
              <w:left w:val="single" w:sz="4" w:space="0" w:color="auto"/>
              <w:bottom w:val="single" w:sz="4" w:space="0" w:color="auto"/>
            </w:tcBorders>
            <w:shd w:val="clear" w:color="auto" w:fill="auto"/>
          </w:tcPr>
          <w:p w14:paraId="73DEDECE" w14:textId="22A5679A" w:rsidR="001620D2" w:rsidRPr="009973BF" w:rsidRDefault="00BA5076" w:rsidP="001620D2">
            <w:pPr>
              <w:rPr>
                <w:rFonts w:cs="Arial"/>
                <w:bCs/>
              </w:rPr>
            </w:pPr>
            <w:r w:rsidRPr="009973BF">
              <w:rPr>
                <w:rFonts w:cs="Arial"/>
                <w:bCs/>
              </w:rPr>
              <w:t>AF</w:t>
            </w:r>
          </w:p>
        </w:tc>
      </w:tr>
      <w:tr w:rsidR="001620D2" w:rsidRPr="00C45A0F" w14:paraId="6F803230" w14:textId="77777777" w:rsidTr="007234F4">
        <w:trPr>
          <w:cantSplit/>
          <w:jc w:val="center"/>
        </w:trPr>
        <w:tc>
          <w:tcPr>
            <w:tcW w:w="629" w:type="dxa"/>
            <w:vMerge/>
            <w:tcBorders>
              <w:right w:val="single" w:sz="4" w:space="0" w:color="auto"/>
            </w:tcBorders>
            <w:shd w:val="clear" w:color="auto" w:fill="auto"/>
          </w:tcPr>
          <w:p w14:paraId="7E12AA38" w14:textId="77777777" w:rsidR="001620D2" w:rsidRDefault="001620D2" w:rsidP="001620D2">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2D190FD8" w14:textId="3BCC1D00" w:rsidR="001620D2" w:rsidRDefault="001620D2" w:rsidP="001620D2">
            <w:pPr>
              <w:rPr>
                <w:rFonts w:cs="Arial"/>
                <w:b/>
              </w:rPr>
            </w:pPr>
            <w:r w:rsidRPr="00EC3E22">
              <w:rPr>
                <w:rFonts w:cs="Arial"/>
              </w:rPr>
              <w:t>Ability to establish and maintain professional, effective working relationships</w:t>
            </w:r>
            <w:r w:rsidR="004B645A">
              <w:rPr>
                <w:rFonts w:cs="Arial"/>
              </w:rPr>
              <w:t>.</w:t>
            </w:r>
          </w:p>
        </w:tc>
        <w:tc>
          <w:tcPr>
            <w:tcW w:w="493" w:type="dxa"/>
            <w:tcBorders>
              <w:top w:val="single" w:sz="4" w:space="0" w:color="auto"/>
              <w:left w:val="single" w:sz="4" w:space="0" w:color="auto"/>
              <w:bottom w:val="single" w:sz="4" w:space="0" w:color="auto"/>
            </w:tcBorders>
            <w:shd w:val="clear" w:color="auto" w:fill="D9D9D9"/>
          </w:tcPr>
          <w:p w14:paraId="3581A1B8" w14:textId="081C0EF5" w:rsidR="001620D2" w:rsidRPr="009973BF" w:rsidRDefault="001620D2" w:rsidP="009973BF">
            <w:pPr>
              <w:jc w:val="center"/>
              <w:rPr>
                <w:rFonts w:cs="Arial"/>
                <w:bCs/>
              </w:rPr>
            </w:pPr>
            <w:r w:rsidRPr="009973BF">
              <w:rPr>
                <w:rFonts w:cs="Arial"/>
                <w:bCs/>
              </w:rPr>
              <w:t>X</w:t>
            </w:r>
          </w:p>
        </w:tc>
        <w:tc>
          <w:tcPr>
            <w:tcW w:w="748" w:type="dxa"/>
            <w:tcBorders>
              <w:top w:val="single" w:sz="4" w:space="0" w:color="auto"/>
              <w:left w:val="single" w:sz="4" w:space="0" w:color="auto"/>
              <w:bottom w:val="single" w:sz="4" w:space="0" w:color="auto"/>
            </w:tcBorders>
            <w:shd w:val="clear" w:color="auto" w:fill="auto"/>
          </w:tcPr>
          <w:p w14:paraId="4925D7ED" w14:textId="32BC032B" w:rsidR="001620D2" w:rsidRPr="009973BF" w:rsidRDefault="001620D2" w:rsidP="009973BF">
            <w:pPr>
              <w:jc w:val="center"/>
              <w:rPr>
                <w:rFonts w:cs="Arial"/>
                <w:bCs/>
              </w:rPr>
            </w:pPr>
          </w:p>
        </w:tc>
        <w:tc>
          <w:tcPr>
            <w:tcW w:w="1377" w:type="dxa"/>
            <w:tcBorders>
              <w:top w:val="single" w:sz="4" w:space="0" w:color="auto"/>
              <w:left w:val="single" w:sz="4" w:space="0" w:color="auto"/>
              <w:bottom w:val="single" w:sz="4" w:space="0" w:color="auto"/>
            </w:tcBorders>
            <w:shd w:val="clear" w:color="auto" w:fill="auto"/>
          </w:tcPr>
          <w:p w14:paraId="4BD96EE5" w14:textId="755A93AE" w:rsidR="001620D2" w:rsidRPr="009973BF" w:rsidRDefault="00BA5076" w:rsidP="001620D2">
            <w:pPr>
              <w:rPr>
                <w:rFonts w:cs="Arial"/>
                <w:bCs/>
              </w:rPr>
            </w:pPr>
            <w:r w:rsidRPr="009973BF">
              <w:rPr>
                <w:rFonts w:cs="Arial"/>
                <w:bCs/>
              </w:rPr>
              <w:t>AF</w:t>
            </w:r>
          </w:p>
        </w:tc>
      </w:tr>
      <w:tr w:rsidR="001620D2" w:rsidRPr="00C45A0F" w14:paraId="2A5ABF10" w14:textId="77777777" w:rsidTr="007234F4">
        <w:trPr>
          <w:jc w:val="center"/>
        </w:trPr>
        <w:tc>
          <w:tcPr>
            <w:tcW w:w="629" w:type="dxa"/>
            <w:vMerge/>
            <w:tcBorders>
              <w:right w:val="single" w:sz="4" w:space="0" w:color="auto"/>
            </w:tcBorders>
            <w:shd w:val="clear" w:color="auto" w:fill="auto"/>
          </w:tcPr>
          <w:p w14:paraId="241243F7" w14:textId="77777777" w:rsidR="001620D2" w:rsidRDefault="001620D2" w:rsidP="001620D2">
            <w:pPr>
              <w:rPr>
                <w:rFonts w:cs="Arial"/>
                <w:b/>
              </w:rPr>
            </w:pPr>
          </w:p>
        </w:tc>
        <w:tc>
          <w:tcPr>
            <w:tcW w:w="9741" w:type="dxa"/>
            <w:gridSpan w:val="5"/>
            <w:tcBorders>
              <w:top w:val="single" w:sz="4" w:space="0" w:color="auto"/>
              <w:bottom w:val="single" w:sz="4" w:space="0" w:color="auto"/>
            </w:tcBorders>
            <w:shd w:val="clear" w:color="auto" w:fill="D9D9D9"/>
          </w:tcPr>
          <w:p w14:paraId="6BC61D31" w14:textId="77777777" w:rsidR="001620D2" w:rsidRPr="00C45A0F" w:rsidRDefault="001620D2" w:rsidP="001620D2">
            <w:pPr>
              <w:rPr>
                <w:rFonts w:cs="Arial"/>
                <w:b/>
              </w:rPr>
            </w:pPr>
            <w:r>
              <w:rPr>
                <w:rFonts w:cs="Arial"/>
                <w:b/>
              </w:rPr>
              <w:t>Written Skills</w:t>
            </w:r>
          </w:p>
        </w:tc>
      </w:tr>
      <w:tr w:rsidR="00BA5076" w:rsidRPr="00C45A0F" w14:paraId="10FC5B7D" w14:textId="77777777" w:rsidTr="007234F4">
        <w:trPr>
          <w:cantSplit/>
          <w:jc w:val="center"/>
        </w:trPr>
        <w:tc>
          <w:tcPr>
            <w:tcW w:w="629" w:type="dxa"/>
            <w:vMerge/>
            <w:tcBorders>
              <w:right w:val="single" w:sz="4" w:space="0" w:color="auto"/>
            </w:tcBorders>
            <w:shd w:val="clear" w:color="auto" w:fill="auto"/>
          </w:tcPr>
          <w:p w14:paraId="76608FC4" w14:textId="77777777" w:rsidR="00BA5076" w:rsidRDefault="00BA5076" w:rsidP="00BA5076">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717852ED" w14:textId="20816A2F" w:rsidR="00BA5076" w:rsidRDefault="00BA5076" w:rsidP="00BA5076">
            <w:pPr>
              <w:rPr>
                <w:rFonts w:cs="Arial"/>
                <w:b/>
              </w:rPr>
            </w:pPr>
            <w:r w:rsidRPr="00EC3E22">
              <w:rPr>
                <w:rFonts w:cs="Arial"/>
              </w:rPr>
              <w:t>Legible handwriting with accuracy and</w:t>
            </w:r>
            <w:r>
              <w:rPr>
                <w:rFonts w:cs="Arial"/>
              </w:rPr>
              <w:t xml:space="preserve"> a high</w:t>
            </w:r>
            <w:r w:rsidRPr="00EC3E22">
              <w:rPr>
                <w:rFonts w:cs="Arial"/>
              </w:rPr>
              <w:t xml:space="preserve"> attention to detail</w:t>
            </w:r>
            <w:r w:rsidR="004B645A">
              <w:rPr>
                <w:rFonts w:cs="Arial"/>
              </w:rPr>
              <w:t>.</w:t>
            </w:r>
          </w:p>
        </w:tc>
        <w:tc>
          <w:tcPr>
            <w:tcW w:w="493" w:type="dxa"/>
            <w:tcBorders>
              <w:top w:val="single" w:sz="4" w:space="0" w:color="auto"/>
              <w:left w:val="single" w:sz="4" w:space="0" w:color="auto"/>
              <w:bottom w:val="single" w:sz="4" w:space="0" w:color="auto"/>
            </w:tcBorders>
            <w:shd w:val="clear" w:color="auto" w:fill="D9D9D9"/>
          </w:tcPr>
          <w:p w14:paraId="301250B3" w14:textId="6B4A7F97" w:rsidR="00BA5076" w:rsidRPr="009973BF" w:rsidRDefault="00BA5076" w:rsidP="009973BF">
            <w:pPr>
              <w:jc w:val="center"/>
              <w:rPr>
                <w:rFonts w:cs="Arial"/>
                <w:bCs/>
              </w:rPr>
            </w:pPr>
            <w:r w:rsidRPr="009973BF">
              <w:rPr>
                <w:rFonts w:cs="Arial"/>
                <w:bCs/>
              </w:rPr>
              <w:t>X</w:t>
            </w:r>
          </w:p>
        </w:tc>
        <w:tc>
          <w:tcPr>
            <w:tcW w:w="748" w:type="dxa"/>
            <w:tcBorders>
              <w:top w:val="single" w:sz="4" w:space="0" w:color="auto"/>
              <w:left w:val="single" w:sz="4" w:space="0" w:color="auto"/>
              <w:bottom w:val="single" w:sz="4" w:space="0" w:color="auto"/>
            </w:tcBorders>
            <w:shd w:val="clear" w:color="auto" w:fill="auto"/>
          </w:tcPr>
          <w:p w14:paraId="49AEAD95" w14:textId="2D9F8B7B" w:rsidR="00BA5076" w:rsidRPr="00C45A0F" w:rsidRDefault="00BA5076" w:rsidP="00BA5076">
            <w:pPr>
              <w:rPr>
                <w:rFonts w:cs="Arial"/>
                <w:b/>
              </w:rPr>
            </w:pPr>
          </w:p>
        </w:tc>
        <w:tc>
          <w:tcPr>
            <w:tcW w:w="1377" w:type="dxa"/>
            <w:tcBorders>
              <w:top w:val="single" w:sz="4" w:space="0" w:color="auto"/>
              <w:left w:val="single" w:sz="4" w:space="0" w:color="auto"/>
              <w:bottom w:val="single" w:sz="4" w:space="0" w:color="auto"/>
            </w:tcBorders>
            <w:shd w:val="clear" w:color="auto" w:fill="auto"/>
          </w:tcPr>
          <w:p w14:paraId="4D45FCB4" w14:textId="77777777" w:rsidR="00BA5076" w:rsidRPr="00C45A0F" w:rsidRDefault="00BA5076" w:rsidP="00BA5076">
            <w:pPr>
              <w:rPr>
                <w:rFonts w:cs="Arial"/>
                <w:b/>
              </w:rPr>
            </w:pPr>
          </w:p>
        </w:tc>
      </w:tr>
      <w:tr w:rsidR="00BA5076" w:rsidRPr="00C45A0F" w14:paraId="05E72DA8" w14:textId="77777777" w:rsidTr="009973BF">
        <w:trPr>
          <w:cantSplit/>
          <w:jc w:val="center"/>
        </w:trPr>
        <w:tc>
          <w:tcPr>
            <w:tcW w:w="629" w:type="dxa"/>
            <w:vMerge w:val="restart"/>
            <w:tcBorders>
              <w:top w:val="single" w:sz="4" w:space="0" w:color="auto"/>
              <w:left w:val="single" w:sz="4" w:space="0" w:color="auto"/>
              <w:bottom w:val="single" w:sz="4" w:space="0" w:color="auto"/>
              <w:right w:val="single" w:sz="4" w:space="0" w:color="auto"/>
            </w:tcBorders>
            <w:shd w:val="clear" w:color="auto" w:fill="auto"/>
          </w:tcPr>
          <w:p w14:paraId="1252A591" w14:textId="77777777" w:rsidR="00BA5076" w:rsidRDefault="00BA5076" w:rsidP="00BA5076">
            <w:pPr>
              <w:rPr>
                <w:rFonts w:cs="Arial"/>
                <w:b/>
              </w:rPr>
            </w:pPr>
            <w:r>
              <w:rPr>
                <w:rFonts w:cs="Arial"/>
                <w:b/>
              </w:rPr>
              <w:t>6.</w:t>
            </w:r>
          </w:p>
        </w:tc>
        <w:tc>
          <w:tcPr>
            <w:tcW w:w="71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A6751C" w14:textId="77777777" w:rsidR="00BA5076" w:rsidRPr="009973BF" w:rsidRDefault="00BA5076" w:rsidP="00BA5076">
            <w:pPr>
              <w:rPr>
                <w:rFonts w:cs="Arial"/>
                <w:b/>
              </w:rPr>
            </w:pPr>
            <w:r w:rsidRPr="009973BF">
              <w:rPr>
                <w:rFonts w:cs="Arial"/>
                <w:b/>
              </w:rPr>
              <w:t>Other:</w:t>
            </w:r>
          </w:p>
        </w:tc>
        <w:tc>
          <w:tcPr>
            <w:tcW w:w="493" w:type="dxa"/>
            <w:tcBorders>
              <w:top w:val="single" w:sz="4" w:space="0" w:color="auto"/>
              <w:left w:val="single" w:sz="4" w:space="0" w:color="auto"/>
              <w:bottom w:val="single" w:sz="4" w:space="0" w:color="auto"/>
            </w:tcBorders>
            <w:shd w:val="clear" w:color="auto" w:fill="D9D9D9" w:themeFill="background1" w:themeFillShade="D9"/>
          </w:tcPr>
          <w:p w14:paraId="17E766F3" w14:textId="124BB98E" w:rsidR="00BA5076" w:rsidRPr="009973BF" w:rsidRDefault="00BA5076" w:rsidP="00BA5076">
            <w:pPr>
              <w:rPr>
                <w:rFonts w:cs="Arial"/>
                <w:b/>
              </w:rPr>
            </w:pPr>
          </w:p>
        </w:tc>
        <w:tc>
          <w:tcPr>
            <w:tcW w:w="748" w:type="dxa"/>
            <w:tcBorders>
              <w:top w:val="single" w:sz="4" w:space="0" w:color="auto"/>
              <w:left w:val="single" w:sz="4" w:space="0" w:color="auto"/>
              <w:bottom w:val="single" w:sz="4" w:space="0" w:color="auto"/>
            </w:tcBorders>
            <w:shd w:val="clear" w:color="auto" w:fill="D9D9D9" w:themeFill="background1" w:themeFillShade="D9"/>
          </w:tcPr>
          <w:p w14:paraId="23653F76" w14:textId="0B3BDAF6" w:rsidR="00BA5076" w:rsidRPr="009973BF" w:rsidRDefault="00BA5076" w:rsidP="00BA5076">
            <w:pPr>
              <w:rPr>
                <w:rFonts w:cs="Arial"/>
                <w:b/>
              </w:rPr>
            </w:pPr>
          </w:p>
        </w:tc>
        <w:tc>
          <w:tcPr>
            <w:tcW w:w="1377" w:type="dxa"/>
            <w:tcBorders>
              <w:top w:val="single" w:sz="4" w:space="0" w:color="auto"/>
              <w:left w:val="single" w:sz="4" w:space="0" w:color="auto"/>
              <w:bottom w:val="single" w:sz="4" w:space="0" w:color="auto"/>
            </w:tcBorders>
            <w:shd w:val="clear" w:color="auto" w:fill="D9D9D9" w:themeFill="background1" w:themeFillShade="D9"/>
          </w:tcPr>
          <w:p w14:paraId="7E405AC5" w14:textId="77777777" w:rsidR="00BA5076" w:rsidRPr="009973BF" w:rsidRDefault="00BA5076" w:rsidP="00BA5076">
            <w:pPr>
              <w:rPr>
                <w:rFonts w:cs="Arial"/>
                <w:b/>
              </w:rPr>
            </w:pPr>
          </w:p>
        </w:tc>
      </w:tr>
      <w:tr w:rsidR="00045BAD" w:rsidRPr="00C45A0F" w14:paraId="18659F87" w14:textId="77777777" w:rsidTr="007234F4">
        <w:trPr>
          <w:cantSplit/>
          <w:jc w:val="center"/>
        </w:trPr>
        <w:tc>
          <w:tcPr>
            <w:tcW w:w="629" w:type="dxa"/>
            <w:vMerge/>
            <w:tcBorders>
              <w:top w:val="single" w:sz="4" w:space="0" w:color="auto"/>
              <w:left w:val="single" w:sz="4" w:space="0" w:color="auto"/>
              <w:bottom w:val="single" w:sz="4" w:space="0" w:color="auto"/>
              <w:right w:val="single" w:sz="4" w:space="0" w:color="auto"/>
            </w:tcBorders>
            <w:shd w:val="clear" w:color="auto" w:fill="auto"/>
          </w:tcPr>
          <w:p w14:paraId="10CF43B3" w14:textId="77777777" w:rsidR="00045BAD" w:rsidRDefault="00045BAD" w:rsidP="00045BAD">
            <w:pPr>
              <w:rPr>
                <w:rFonts w:cs="Arial"/>
                <w:b/>
              </w:rPr>
            </w:pPr>
          </w:p>
        </w:tc>
        <w:tc>
          <w:tcPr>
            <w:tcW w:w="7123" w:type="dxa"/>
            <w:gridSpan w:val="2"/>
            <w:tcBorders>
              <w:top w:val="single" w:sz="4" w:space="0" w:color="auto"/>
              <w:left w:val="single" w:sz="4" w:space="0" w:color="auto"/>
              <w:bottom w:val="single" w:sz="4" w:space="0" w:color="auto"/>
              <w:right w:val="single" w:sz="4" w:space="0" w:color="auto"/>
            </w:tcBorders>
            <w:shd w:val="clear" w:color="auto" w:fill="auto"/>
          </w:tcPr>
          <w:p w14:paraId="7A64F04F" w14:textId="1FD3571B" w:rsidR="00045BAD" w:rsidRPr="0025375B" w:rsidRDefault="00045BAD" w:rsidP="00045BAD">
            <w:pPr>
              <w:rPr>
                <w:rFonts w:cs="Arial"/>
              </w:rPr>
            </w:pPr>
            <w:r w:rsidRPr="00EC3E22">
              <w:rPr>
                <w:rFonts w:cs="Arial"/>
              </w:rPr>
              <w:t>Able to demonstrate responsibility for safe-keeping and proper use of confidential documents and information</w:t>
            </w:r>
            <w:r w:rsidR="004B645A">
              <w:rPr>
                <w:rFonts w:cs="Arial"/>
              </w:rPr>
              <w:t>.</w:t>
            </w:r>
          </w:p>
        </w:tc>
        <w:tc>
          <w:tcPr>
            <w:tcW w:w="493" w:type="dxa"/>
            <w:tcBorders>
              <w:top w:val="single" w:sz="4" w:space="0" w:color="auto"/>
              <w:left w:val="single" w:sz="4" w:space="0" w:color="auto"/>
              <w:bottom w:val="single" w:sz="4" w:space="0" w:color="auto"/>
            </w:tcBorders>
            <w:shd w:val="clear" w:color="auto" w:fill="D9D9D9"/>
          </w:tcPr>
          <w:p w14:paraId="0D63EF14" w14:textId="2B1429D2" w:rsidR="00045BAD" w:rsidRPr="009973BF" w:rsidRDefault="009973BF" w:rsidP="009973BF">
            <w:pPr>
              <w:jc w:val="center"/>
              <w:rPr>
                <w:rFonts w:cs="Arial"/>
                <w:bCs/>
              </w:rPr>
            </w:pPr>
            <w:r w:rsidRPr="009973BF">
              <w:rPr>
                <w:rFonts w:cs="Arial"/>
                <w:bCs/>
              </w:rPr>
              <w:t>X</w:t>
            </w:r>
          </w:p>
        </w:tc>
        <w:tc>
          <w:tcPr>
            <w:tcW w:w="748" w:type="dxa"/>
            <w:tcBorders>
              <w:top w:val="single" w:sz="4" w:space="0" w:color="auto"/>
              <w:left w:val="single" w:sz="4" w:space="0" w:color="auto"/>
              <w:bottom w:val="single" w:sz="4" w:space="0" w:color="auto"/>
            </w:tcBorders>
            <w:shd w:val="clear" w:color="auto" w:fill="auto"/>
          </w:tcPr>
          <w:p w14:paraId="4DD786CA" w14:textId="7E1A3A2C" w:rsidR="00045BAD" w:rsidRPr="009973BF" w:rsidRDefault="00045BAD" w:rsidP="009973BF">
            <w:pPr>
              <w:jc w:val="center"/>
              <w:rPr>
                <w:rFonts w:cs="Arial"/>
                <w:bCs/>
              </w:rPr>
            </w:pPr>
          </w:p>
        </w:tc>
        <w:tc>
          <w:tcPr>
            <w:tcW w:w="1377" w:type="dxa"/>
            <w:tcBorders>
              <w:top w:val="single" w:sz="4" w:space="0" w:color="auto"/>
              <w:left w:val="single" w:sz="4" w:space="0" w:color="auto"/>
              <w:bottom w:val="single" w:sz="4" w:space="0" w:color="auto"/>
            </w:tcBorders>
            <w:shd w:val="clear" w:color="auto" w:fill="auto"/>
          </w:tcPr>
          <w:p w14:paraId="605AD9E2" w14:textId="4ED9D49C" w:rsidR="00045BAD" w:rsidRPr="009973BF" w:rsidRDefault="00045BAD" w:rsidP="00045BAD">
            <w:pPr>
              <w:rPr>
                <w:rFonts w:cs="Arial"/>
                <w:bCs/>
              </w:rPr>
            </w:pPr>
            <w:r w:rsidRPr="009973BF">
              <w:rPr>
                <w:rFonts w:cs="Arial"/>
                <w:bCs/>
              </w:rPr>
              <w:t>AF</w:t>
            </w:r>
          </w:p>
        </w:tc>
      </w:tr>
      <w:tr w:rsidR="00045BAD" w:rsidRPr="00C45A0F" w14:paraId="1190C217" w14:textId="77777777" w:rsidTr="007234F4">
        <w:trPr>
          <w:cantSplit/>
          <w:jc w:val="center"/>
        </w:trPr>
        <w:tc>
          <w:tcPr>
            <w:tcW w:w="629" w:type="dxa"/>
            <w:vMerge/>
            <w:tcBorders>
              <w:top w:val="single" w:sz="4" w:space="0" w:color="auto"/>
              <w:left w:val="single" w:sz="4" w:space="0" w:color="auto"/>
              <w:bottom w:val="single" w:sz="4" w:space="0" w:color="auto"/>
              <w:right w:val="single" w:sz="4" w:space="0" w:color="auto"/>
            </w:tcBorders>
            <w:shd w:val="clear" w:color="auto" w:fill="auto"/>
          </w:tcPr>
          <w:p w14:paraId="0DA5AB27" w14:textId="77777777" w:rsidR="00045BAD" w:rsidRDefault="00045BAD" w:rsidP="00045BAD">
            <w:pPr>
              <w:rPr>
                <w:rFonts w:cs="Arial"/>
                <w:b/>
              </w:rPr>
            </w:pPr>
          </w:p>
        </w:tc>
        <w:tc>
          <w:tcPr>
            <w:tcW w:w="7123" w:type="dxa"/>
            <w:gridSpan w:val="2"/>
            <w:tcBorders>
              <w:top w:val="single" w:sz="4" w:space="0" w:color="auto"/>
              <w:left w:val="single" w:sz="4" w:space="0" w:color="auto"/>
              <w:bottom w:val="single" w:sz="4" w:space="0" w:color="auto"/>
              <w:right w:val="single" w:sz="4" w:space="0" w:color="auto"/>
            </w:tcBorders>
            <w:shd w:val="clear" w:color="auto" w:fill="auto"/>
          </w:tcPr>
          <w:p w14:paraId="27A3B7FC" w14:textId="09C16BF9" w:rsidR="00045BAD" w:rsidRDefault="00045BAD" w:rsidP="00045BAD">
            <w:pPr>
              <w:rPr>
                <w:rFonts w:cs="Arial"/>
                <w:b/>
              </w:rPr>
            </w:pPr>
            <w:r w:rsidRPr="00EC3E22">
              <w:rPr>
                <w:rFonts w:cs="Arial"/>
              </w:rPr>
              <w:t>Driving Licence and access to own motor vehicle</w:t>
            </w:r>
            <w:r w:rsidR="004B645A">
              <w:rPr>
                <w:rFonts w:cs="Arial"/>
              </w:rPr>
              <w:t>.</w:t>
            </w:r>
          </w:p>
        </w:tc>
        <w:tc>
          <w:tcPr>
            <w:tcW w:w="493" w:type="dxa"/>
            <w:tcBorders>
              <w:top w:val="single" w:sz="4" w:space="0" w:color="auto"/>
              <w:left w:val="single" w:sz="4" w:space="0" w:color="auto"/>
              <w:bottom w:val="single" w:sz="4" w:space="0" w:color="auto"/>
            </w:tcBorders>
            <w:shd w:val="clear" w:color="auto" w:fill="D9D9D9"/>
          </w:tcPr>
          <w:p w14:paraId="4ED5F698" w14:textId="5CADD728" w:rsidR="00045BAD" w:rsidRPr="009973BF" w:rsidRDefault="00045BAD" w:rsidP="009973BF">
            <w:pPr>
              <w:jc w:val="center"/>
              <w:rPr>
                <w:rFonts w:cs="Arial"/>
                <w:bCs/>
              </w:rPr>
            </w:pPr>
          </w:p>
        </w:tc>
        <w:tc>
          <w:tcPr>
            <w:tcW w:w="748" w:type="dxa"/>
            <w:tcBorders>
              <w:top w:val="single" w:sz="4" w:space="0" w:color="auto"/>
              <w:left w:val="single" w:sz="4" w:space="0" w:color="auto"/>
              <w:bottom w:val="single" w:sz="4" w:space="0" w:color="auto"/>
            </w:tcBorders>
            <w:shd w:val="clear" w:color="auto" w:fill="auto"/>
          </w:tcPr>
          <w:p w14:paraId="0161F9F7" w14:textId="575D2218" w:rsidR="00045BAD" w:rsidRPr="009973BF" w:rsidRDefault="009973BF" w:rsidP="009973BF">
            <w:pPr>
              <w:jc w:val="center"/>
              <w:rPr>
                <w:rFonts w:cs="Arial"/>
                <w:bCs/>
              </w:rPr>
            </w:pPr>
            <w:r w:rsidRPr="009973BF">
              <w:rPr>
                <w:rFonts w:cs="Arial"/>
                <w:bCs/>
              </w:rPr>
              <w:t>X</w:t>
            </w:r>
          </w:p>
        </w:tc>
        <w:tc>
          <w:tcPr>
            <w:tcW w:w="1377" w:type="dxa"/>
            <w:tcBorders>
              <w:top w:val="single" w:sz="4" w:space="0" w:color="auto"/>
              <w:left w:val="single" w:sz="4" w:space="0" w:color="auto"/>
              <w:bottom w:val="single" w:sz="4" w:space="0" w:color="auto"/>
            </w:tcBorders>
            <w:shd w:val="clear" w:color="auto" w:fill="auto"/>
          </w:tcPr>
          <w:p w14:paraId="26BF3CEB" w14:textId="77DE0A8D" w:rsidR="00045BAD" w:rsidRPr="009973BF" w:rsidRDefault="00045BAD" w:rsidP="00045BAD">
            <w:pPr>
              <w:rPr>
                <w:rFonts w:cs="Arial"/>
                <w:bCs/>
              </w:rPr>
            </w:pPr>
            <w:r w:rsidRPr="009973BF">
              <w:rPr>
                <w:rFonts w:cs="Arial"/>
                <w:bCs/>
              </w:rPr>
              <w:t>AF</w:t>
            </w:r>
          </w:p>
        </w:tc>
      </w:tr>
      <w:tr w:rsidR="00045BAD" w:rsidRPr="00C45A0F" w14:paraId="4FFA7E84" w14:textId="77777777" w:rsidTr="007234F4">
        <w:trPr>
          <w:cantSplit/>
          <w:trHeight w:val="85"/>
          <w:jc w:val="center"/>
        </w:trPr>
        <w:tc>
          <w:tcPr>
            <w:tcW w:w="10370" w:type="dxa"/>
            <w:gridSpan w:val="6"/>
            <w:tcBorders>
              <w:top w:val="single" w:sz="4" w:space="0" w:color="auto"/>
              <w:left w:val="single" w:sz="4" w:space="0" w:color="auto"/>
              <w:bottom w:val="single" w:sz="4" w:space="0" w:color="auto"/>
            </w:tcBorders>
            <w:shd w:val="thinHorzCross" w:color="auto" w:fill="000000"/>
          </w:tcPr>
          <w:p w14:paraId="72D0D14D" w14:textId="77777777" w:rsidR="00045BAD" w:rsidRPr="00C45A0F" w:rsidRDefault="00045BAD" w:rsidP="00045BAD">
            <w:pPr>
              <w:rPr>
                <w:rFonts w:cs="Arial"/>
                <w:b/>
              </w:rPr>
            </w:pPr>
          </w:p>
        </w:tc>
      </w:tr>
      <w:tr w:rsidR="00045BAD" w:rsidRPr="00C45A0F" w14:paraId="0E02C15D" w14:textId="77777777" w:rsidTr="007234F4">
        <w:trPr>
          <w:cantSplit/>
          <w:trHeight w:val="303"/>
          <w:jc w:val="center"/>
        </w:trPr>
        <w:tc>
          <w:tcPr>
            <w:tcW w:w="10370" w:type="dxa"/>
            <w:gridSpan w:val="6"/>
            <w:tcBorders>
              <w:top w:val="single" w:sz="4" w:space="0" w:color="auto"/>
              <w:left w:val="single" w:sz="4" w:space="0" w:color="auto"/>
              <w:bottom w:val="single" w:sz="4" w:space="0" w:color="auto"/>
            </w:tcBorders>
            <w:shd w:val="clear" w:color="auto" w:fill="auto"/>
          </w:tcPr>
          <w:p w14:paraId="57D47E6B" w14:textId="4BD225EB" w:rsidR="00045BAD" w:rsidRPr="00610F65" w:rsidRDefault="00045BAD" w:rsidP="00045BAD">
            <w:pPr>
              <w:rPr>
                <w:rFonts w:cs="Arial"/>
                <w:b/>
              </w:rPr>
            </w:pPr>
            <w:r w:rsidRPr="00610F65">
              <w:rPr>
                <w:rFonts w:cs="Arial"/>
                <w:b/>
                <w:szCs w:val="24"/>
              </w:rPr>
              <w:t xml:space="preserve">The requirements listed below are not considered during the job evaluation </w:t>
            </w:r>
            <w:r w:rsidR="009973BF" w:rsidRPr="00610F65">
              <w:rPr>
                <w:rFonts w:cs="Arial"/>
                <w:b/>
                <w:szCs w:val="24"/>
              </w:rPr>
              <w:t>process but</w:t>
            </w:r>
            <w:r w:rsidRPr="00610F65">
              <w:rPr>
                <w:rFonts w:cs="Arial"/>
                <w:b/>
                <w:szCs w:val="24"/>
              </w:rPr>
              <w:t xml:space="preserve"> are essential requirements for the role that will be assessed during the recruitment process.</w:t>
            </w:r>
          </w:p>
        </w:tc>
      </w:tr>
      <w:tr w:rsidR="00045BAD" w:rsidRPr="00C45A0F" w14:paraId="28D60DC3" w14:textId="77777777" w:rsidTr="007234F4">
        <w:trPr>
          <w:jc w:val="center"/>
        </w:trPr>
        <w:tc>
          <w:tcPr>
            <w:tcW w:w="646" w:type="dxa"/>
            <w:gridSpan w:val="2"/>
            <w:vMerge w:val="restart"/>
            <w:tcBorders>
              <w:top w:val="single" w:sz="4" w:space="0" w:color="auto"/>
              <w:right w:val="single" w:sz="4" w:space="0" w:color="auto"/>
            </w:tcBorders>
          </w:tcPr>
          <w:p w14:paraId="1AC0D53E" w14:textId="77777777" w:rsidR="00045BAD" w:rsidRDefault="00045BAD" w:rsidP="00045BAD">
            <w:pPr>
              <w:rPr>
                <w:rFonts w:cs="Arial"/>
                <w:b/>
              </w:rPr>
            </w:pPr>
          </w:p>
          <w:p w14:paraId="72C177CC" w14:textId="77777777" w:rsidR="00045BAD" w:rsidRPr="00E33471" w:rsidRDefault="00045BAD" w:rsidP="00045BAD">
            <w:pPr>
              <w:rPr>
                <w:rFonts w:cs="Arial"/>
                <w:b/>
              </w:rPr>
            </w:pPr>
            <w:r>
              <w:rPr>
                <w:rFonts w:cs="Arial"/>
                <w:b/>
              </w:rPr>
              <w:t xml:space="preserve">7. </w:t>
            </w:r>
          </w:p>
        </w:tc>
        <w:tc>
          <w:tcPr>
            <w:tcW w:w="9724" w:type="dxa"/>
            <w:gridSpan w:val="4"/>
            <w:tcBorders>
              <w:top w:val="single" w:sz="4" w:space="0" w:color="auto"/>
              <w:bottom w:val="single" w:sz="4" w:space="0" w:color="auto"/>
            </w:tcBorders>
            <w:shd w:val="clear" w:color="auto" w:fill="D9D9D9"/>
          </w:tcPr>
          <w:p w14:paraId="031DC9DE" w14:textId="77777777" w:rsidR="00045BAD" w:rsidRPr="00C45A0F" w:rsidRDefault="00045BAD" w:rsidP="00045BAD">
            <w:pPr>
              <w:rPr>
                <w:rFonts w:cs="Arial"/>
                <w:b/>
              </w:rPr>
            </w:pPr>
            <w:r>
              <w:rPr>
                <w:rFonts w:cs="Arial"/>
                <w:b/>
              </w:rPr>
              <w:t>Values and Competencies:</w:t>
            </w:r>
          </w:p>
        </w:tc>
      </w:tr>
      <w:tr w:rsidR="00045BAD" w:rsidRPr="00C45A0F" w14:paraId="511C3289" w14:textId="77777777" w:rsidTr="00462B1F">
        <w:trPr>
          <w:cantSplit/>
          <w:jc w:val="center"/>
        </w:trPr>
        <w:tc>
          <w:tcPr>
            <w:tcW w:w="646" w:type="dxa"/>
            <w:gridSpan w:val="2"/>
            <w:vMerge/>
            <w:tcBorders>
              <w:right w:val="single" w:sz="4" w:space="0" w:color="auto"/>
            </w:tcBorders>
          </w:tcPr>
          <w:p w14:paraId="36DAA997" w14:textId="77777777" w:rsidR="00045BAD" w:rsidRPr="0027299B" w:rsidRDefault="00045BAD" w:rsidP="00045BAD">
            <w:pPr>
              <w:rPr>
                <w:rFonts w:cs="Arial"/>
              </w:rPr>
            </w:pPr>
          </w:p>
        </w:tc>
        <w:tc>
          <w:tcPr>
            <w:tcW w:w="9724" w:type="dxa"/>
            <w:gridSpan w:val="4"/>
            <w:tcBorders>
              <w:top w:val="single" w:sz="4" w:space="0" w:color="auto"/>
              <w:bottom w:val="single" w:sz="4" w:space="0" w:color="auto"/>
            </w:tcBorders>
          </w:tcPr>
          <w:p w14:paraId="7DA8D5BA" w14:textId="77777777" w:rsidR="00045BAD" w:rsidRPr="00C45A0F" w:rsidRDefault="00045BAD" w:rsidP="00045BAD">
            <w:pPr>
              <w:rPr>
                <w:rFonts w:cs="Arial"/>
                <w:b/>
              </w:rPr>
            </w:pPr>
            <w:r>
              <w:rPr>
                <w:szCs w:val="24"/>
              </w:rPr>
              <w:t xml:space="preserve">The values and competencies listed below are </w:t>
            </w:r>
            <w:r w:rsidRPr="00DB5045">
              <w:rPr>
                <w:b/>
                <w:szCs w:val="24"/>
              </w:rPr>
              <w:t>all</w:t>
            </w:r>
            <w:r>
              <w:rPr>
                <w:szCs w:val="24"/>
              </w:rPr>
              <w:t xml:space="preserve"> essential requirements for working at Hull City Council in any post; however, those that have been ticked as essential have been identified as key for this role and will be measured as part of the selection process.</w:t>
            </w:r>
            <w:r w:rsidRPr="00E33471">
              <w:rPr>
                <w:szCs w:val="24"/>
              </w:rPr>
              <w:t xml:space="preserve">  </w:t>
            </w:r>
            <w:r w:rsidRPr="00317563">
              <w:rPr>
                <w:b/>
                <w:szCs w:val="24"/>
              </w:rPr>
              <w:t xml:space="preserve">They are not required to be addressed in </w:t>
            </w:r>
            <w:r>
              <w:rPr>
                <w:b/>
                <w:szCs w:val="24"/>
              </w:rPr>
              <w:t xml:space="preserve">your </w:t>
            </w:r>
            <w:r w:rsidRPr="00317563">
              <w:rPr>
                <w:b/>
                <w:szCs w:val="24"/>
              </w:rPr>
              <w:t>application form</w:t>
            </w:r>
            <w:r>
              <w:rPr>
                <w:szCs w:val="24"/>
              </w:rPr>
              <w:t>.</w:t>
            </w:r>
          </w:p>
        </w:tc>
      </w:tr>
      <w:tr w:rsidR="00045BAD" w:rsidRPr="00C45A0F" w14:paraId="252A12D6" w14:textId="77777777" w:rsidTr="00462B1F">
        <w:trPr>
          <w:cantSplit/>
          <w:jc w:val="center"/>
        </w:trPr>
        <w:tc>
          <w:tcPr>
            <w:tcW w:w="646" w:type="dxa"/>
            <w:gridSpan w:val="2"/>
            <w:vMerge/>
            <w:tcBorders>
              <w:right w:val="single" w:sz="4" w:space="0" w:color="auto"/>
            </w:tcBorders>
          </w:tcPr>
          <w:p w14:paraId="41CB9640" w14:textId="77777777" w:rsidR="00045BAD" w:rsidRPr="0027299B" w:rsidRDefault="00045BAD" w:rsidP="00045BAD">
            <w:pPr>
              <w:rPr>
                <w:rFonts w:cs="Arial"/>
              </w:rPr>
            </w:pPr>
          </w:p>
        </w:tc>
        <w:tc>
          <w:tcPr>
            <w:tcW w:w="9724" w:type="dxa"/>
            <w:gridSpan w:val="4"/>
            <w:tcBorders>
              <w:top w:val="single" w:sz="4" w:space="0" w:color="auto"/>
              <w:bottom w:val="single" w:sz="4" w:space="0" w:color="auto"/>
            </w:tcBorders>
          </w:tcPr>
          <w:p w14:paraId="3A4FDEFB" w14:textId="77777777" w:rsidR="00045BAD" w:rsidRPr="00C45A0F" w:rsidRDefault="00045BAD" w:rsidP="00045BAD">
            <w:pPr>
              <w:rPr>
                <w:rFonts w:cs="Arial"/>
                <w:b/>
              </w:rPr>
            </w:pPr>
            <w:r>
              <w:rPr>
                <w:rFonts w:cs="Arial"/>
                <w:b/>
              </w:rPr>
              <w:t>Values:</w:t>
            </w:r>
          </w:p>
        </w:tc>
      </w:tr>
      <w:tr w:rsidR="00045BAD" w:rsidRPr="00C45A0F" w14:paraId="7D9CA8D2" w14:textId="77777777" w:rsidTr="007234F4">
        <w:trPr>
          <w:cantSplit/>
          <w:jc w:val="center"/>
        </w:trPr>
        <w:tc>
          <w:tcPr>
            <w:tcW w:w="646" w:type="dxa"/>
            <w:gridSpan w:val="2"/>
            <w:vMerge/>
            <w:tcBorders>
              <w:right w:val="single" w:sz="4" w:space="0" w:color="auto"/>
            </w:tcBorders>
          </w:tcPr>
          <w:p w14:paraId="5A215270" w14:textId="77777777" w:rsidR="00045BAD" w:rsidRPr="0027299B" w:rsidRDefault="00045BAD" w:rsidP="00045BAD">
            <w:pPr>
              <w:rPr>
                <w:rFonts w:cs="Arial"/>
              </w:rPr>
            </w:pPr>
          </w:p>
        </w:tc>
        <w:tc>
          <w:tcPr>
            <w:tcW w:w="7106" w:type="dxa"/>
            <w:tcBorders>
              <w:top w:val="single" w:sz="4" w:space="0" w:color="auto"/>
              <w:bottom w:val="single" w:sz="4" w:space="0" w:color="auto"/>
              <w:right w:val="single" w:sz="4" w:space="0" w:color="auto"/>
            </w:tcBorders>
          </w:tcPr>
          <w:p w14:paraId="4B648374" w14:textId="77777777" w:rsidR="00045BAD" w:rsidRDefault="00045BAD" w:rsidP="00045BAD">
            <w:pPr>
              <w:rPr>
                <w:szCs w:val="24"/>
              </w:rPr>
            </w:pPr>
            <w:r>
              <w:rPr>
                <w:szCs w:val="24"/>
              </w:rPr>
              <w:t>People First</w:t>
            </w:r>
          </w:p>
        </w:tc>
        <w:tc>
          <w:tcPr>
            <w:tcW w:w="493" w:type="dxa"/>
            <w:tcBorders>
              <w:left w:val="single" w:sz="4" w:space="0" w:color="auto"/>
              <w:bottom w:val="single" w:sz="4" w:space="0" w:color="auto"/>
            </w:tcBorders>
            <w:shd w:val="clear" w:color="auto" w:fill="auto"/>
          </w:tcPr>
          <w:p w14:paraId="6A13E124" w14:textId="77777777" w:rsidR="00045BAD" w:rsidRPr="00022308" w:rsidRDefault="00045BAD" w:rsidP="00045BAD">
            <w:pPr>
              <w:rPr>
                <w:rFonts w:cs="Arial"/>
                <w:b/>
                <w:szCs w:val="24"/>
              </w:rPr>
            </w:pPr>
            <w:r w:rsidRPr="00022308">
              <w:rPr>
                <w:rFonts w:ascii="Webdings" w:hAnsi="Webdings" w:cs="Arial"/>
                <w:szCs w:val="24"/>
              </w:rPr>
              <w:t></w:t>
            </w:r>
          </w:p>
        </w:tc>
        <w:tc>
          <w:tcPr>
            <w:tcW w:w="748" w:type="dxa"/>
            <w:tcBorders>
              <w:left w:val="single" w:sz="4" w:space="0" w:color="auto"/>
              <w:bottom w:val="single" w:sz="4" w:space="0" w:color="auto"/>
            </w:tcBorders>
            <w:shd w:val="clear" w:color="auto" w:fill="auto"/>
          </w:tcPr>
          <w:p w14:paraId="17B1006A" w14:textId="2AF1DCBE" w:rsidR="00045BAD" w:rsidRPr="00022308" w:rsidRDefault="00045BAD" w:rsidP="00045BAD">
            <w:pPr>
              <w:rPr>
                <w:rFonts w:cs="Arial"/>
              </w:rPr>
            </w:pPr>
          </w:p>
        </w:tc>
        <w:tc>
          <w:tcPr>
            <w:tcW w:w="1377" w:type="dxa"/>
            <w:tcBorders>
              <w:left w:val="single" w:sz="4" w:space="0" w:color="auto"/>
              <w:bottom w:val="single" w:sz="4" w:space="0" w:color="auto"/>
            </w:tcBorders>
            <w:shd w:val="clear" w:color="auto" w:fill="auto"/>
          </w:tcPr>
          <w:p w14:paraId="7C69B048" w14:textId="77777777" w:rsidR="00045BAD" w:rsidRPr="00BB7A87" w:rsidRDefault="00045BAD" w:rsidP="00045BAD">
            <w:pPr>
              <w:rPr>
                <w:rFonts w:cs="Arial"/>
              </w:rPr>
            </w:pPr>
            <w:r w:rsidRPr="00BB7A87">
              <w:rPr>
                <w:rFonts w:cs="Arial"/>
              </w:rPr>
              <w:t>I</w:t>
            </w:r>
          </w:p>
        </w:tc>
      </w:tr>
      <w:tr w:rsidR="00045BAD" w:rsidRPr="00C45A0F" w14:paraId="3AB3C191" w14:textId="77777777" w:rsidTr="007234F4">
        <w:trPr>
          <w:cantSplit/>
          <w:jc w:val="center"/>
        </w:trPr>
        <w:tc>
          <w:tcPr>
            <w:tcW w:w="646" w:type="dxa"/>
            <w:gridSpan w:val="2"/>
            <w:vMerge/>
            <w:tcBorders>
              <w:right w:val="single" w:sz="4" w:space="0" w:color="auto"/>
            </w:tcBorders>
          </w:tcPr>
          <w:p w14:paraId="7E058B6D" w14:textId="77777777" w:rsidR="00045BAD" w:rsidRPr="0027299B" w:rsidRDefault="00045BAD" w:rsidP="00045BAD">
            <w:pPr>
              <w:rPr>
                <w:rFonts w:cs="Arial"/>
              </w:rPr>
            </w:pPr>
          </w:p>
        </w:tc>
        <w:tc>
          <w:tcPr>
            <w:tcW w:w="7106" w:type="dxa"/>
            <w:tcBorders>
              <w:top w:val="single" w:sz="4" w:space="0" w:color="auto"/>
              <w:bottom w:val="single" w:sz="4" w:space="0" w:color="auto"/>
              <w:right w:val="single" w:sz="4" w:space="0" w:color="auto"/>
            </w:tcBorders>
          </w:tcPr>
          <w:p w14:paraId="35C2E0A4" w14:textId="77777777" w:rsidR="00045BAD" w:rsidRDefault="00045BAD" w:rsidP="00045BAD">
            <w:pPr>
              <w:rPr>
                <w:szCs w:val="24"/>
              </w:rPr>
            </w:pPr>
            <w:r>
              <w:rPr>
                <w:szCs w:val="24"/>
              </w:rPr>
              <w:t>Respect</w:t>
            </w:r>
          </w:p>
        </w:tc>
        <w:tc>
          <w:tcPr>
            <w:tcW w:w="493" w:type="dxa"/>
            <w:tcBorders>
              <w:left w:val="single" w:sz="4" w:space="0" w:color="auto"/>
              <w:bottom w:val="single" w:sz="4" w:space="0" w:color="auto"/>
            </w:tcBorders>
            <w:shd w:val="clear" w:color="auto" w:fill="auto"/>
          </w:tcPr>
          <w:p w14:paraId="1030B9CA" w14:textId="77777777" w:rsidR="00045BAD" w:rsidRPr="00022308" w:rsidRDefault="00045BAD" w:rsidP="00045BAD">
            <w:pPr>
              <w:rPr>
                <w:rFonts w:cs="Arial"/>
                <w:b/>
                <w:szCs w:val="24"/>
              </w:rPr>
            </w:pPr>
            <w:r w:rsidRPr="00022308">
              <w:rPr>
                <w:rFonts w:ascii="Webdings" w:hAnsi="Webdings" w:cs="Arial"/>
                <w:szCs w:val="24"/>
              </w:rPr>
              <w:t></w:t>
            </w:r>
          </w:p>
        </w:tc>
        <w:tc>
          <w:tcPr>
            <w:tcW w:w="748" w:type="dxa"/>
            <w:tcBorders>
              <w:left w:val="single" w:sz="4" w:space="0" w:color="auto"/>
              <w:bottom w:val="single" w:sz="4" w:space="0" w:color="auto"/>
            </w:tcBorders>
            <w:shd w:val="clear" w:color="auto" w:fill="auto"/>
          </w:tcPr>
          <w:p w14:paraId="3854356D" w14:textId="1BAE3FB0" w:rsidR="00045BAD" w:rsidRPr="00022308" w:rsidRDefault="00045BAD" w:rsidP="00045BAD">
            <w:pPr>
              <w:rPr>
                <w:rFonts w:cs="Arial"/>
              </w:rPr>
            </w:pPr>
          </w:p>
        </w:tc>
        <w:tc>
          <w:tcPr>
            <w:tcW w:w="1377" w:type="dxa"/>
            <w:tcBorders>
              <w:left w:val="single" w:sz="4" w:space="0" w:color="auto"/>
              <w:bottom w:val="single" w:sz="4" w:space="0" w:color="auto"/>
            </w:tcBorders>
            <w:shd w:val="clear" w:color="auto" w:fill="auto"/>
          </w:tcPr>
          <w:p w14:paraId="11927589" w14:textId="77777777" w:rsidR="00045BAD" w:rsidRPr="00BB7A87" w:rsidRDefault="00045BAD" w:rsidP="00045BAD">
            <w:pPr>
              <w:rPr>
                <w:rFonts w:cs="Arial"/>
              </w:rPr>
            </w:pPr>
            <w:r w:rsidRPr="00BB7A87">
              <w:rPr>
                <w:rFonts w:cs="Arial"/>
              </w:rPr>
              <w:t>I</w:t>
            </w:r>
          </w:p>
        </w:tc>
      </w:tr>
      <w:tr w:rsidR="00045BAD" w:rsidRPr="00C45A0F" w14:paraId="13D5A51C" w14:textId="77777777" w:rsidTr="007234F4">
        <w:trPr>
          <w:cantSplit/>
          <w:jc w:val="center"/>
        </w:trPr>
        <w:tc>
          <w:tcPr>
            <w:tcW w:w="646" w:type="dxa"/>
            <w:gridSpan w:val="2"/>
            <w:vMerge/>
            <w:tcBorders>
              <w:right w:val="single" w:sz="4" w:space="0" w:color="auto"/>
            </w:tcBorders>
          </w:tcPr>
          <w:p w14:paraId="1D15A561" w14:textId="77777777" w:rsidR="00045BAD" w:rsidRPr="0027299B" w:rsidRDefault="00045BAD" w:rsidP="00045BAD">
            <w:pPr>
              <w:rPr>
                <w:rFonts w:cs="Arial"/>
              </w:rPr>
            </w:pPr>
          </w:p>
        </w:tc>
        <w:tc>
          <w:tcPr>
            <w:tcW w:w="7106" w:type="dxa"/>
            <w:tcBorders>
              <w:top w:val="single" w:sz="4" w:space="0" w:color="auto"/>
              <w:bottom w:val="single" w:sz="4" w:space="0" w:color="auto"/>
              <w:right w:val="single" w:sz="4" w:space="0" w:color="auto"/>
            </w:tcBorders>
          </w:tcPr>
          <w:p w14:paraId="62763B93" w14:textId="77777777" w:rsidR="00045BAD" w:rsidRDefault="00045BAD" w:rsidP="00045BAD">
            <w:pPr>
              <w:rPr>
                <w:szCs w:val="24"/>
              </w:rPr>
            </w:pPr>
            <w:r>
              <w:rPr>
                <w:szCs w:val="24"/>
              </w:rPr>
              <w:t>Learning</w:t>
            </w:r>
          </w:p>
        </w:tc>
        <w:tc>
          <w:tcPr>
            <w:tcW w:w="493" w:type="dxa"/>
            <w:tcBorders>
              <w:left w:val="single" w:sz="4" w:space="0" w:color="auto"/>
              <w:bottom w:val="single" w:sz="4" w:space="0" w:color="auto"/>
            </w:tcBorders>
            <w:shd w:val="clear" w:color="auto" w:fill="auto"/>
          </w:tcPr>
          <w:p w14:paraId="6CD85F3A" w14:textId="77777777" w:rsidR="00045BAD" w:rsidRPr="00022308" w:rsidRDefault="00045BAD" w:rsidP="00045BAD">
            <w:pPr>
              <w:rPr>
                <w:rFonts w:cs="Arial"/>
                <w:b/>
                <w:szCs w:val="24"/>
              </w:rPr>
            </w:pPr>
            <w:r w:rsidRPr="00022308">
              <w:rPr>
                <w:rFonts w:ascii="Webdings" w:hAnsi="Webdings" w:cs="Arial"/>
                <w:szCs w:val="24"/>
              </w:rPr>
              <w:t></w:t>
            </w:r>
          </w:p>
        </w:tc>
        <w:tc>
          <w:tcPr>
            <w:tcW w:w="748" w:type="dxa"/>
            <w:tcBorders>
              <w:left w:val="single" w:sz="4" w:space="0" w:color="auto"/>
              <w:bottom w:val="single" w:sz="4" w:space="0" w:color="auto"/>
            </w:tcBorders>
            <w:shd w:val="clear" w:color="auto" w:fill="auto"/>
          </w:tcPr>
          <w:p w14:paraId="43CA1255" w14:textId="06CE148A" w:rsidR="00045BAD" w:rsidRPr="00022308" w:rsidRDefault="00045BAD" w:rsidP="00045BAD">
            <w:pPr>
              <w:rPr>
                <w:rFonts w:cs="Arial"/>
              </w:rPr>
            </w:pPr>
          </w:p>
        </w:tc>
        <w:tc>
          <w:tcPr>
            <w:tcW w:w="1377" w:type="dxa"/>
            <w:tcBorders>
              <w:left w:val="single" w:sz="4" w:space="0" w:color="auto"/>
              <w:bottom w:val="single" w:sz="4" w:space="0" w:color="auto"/>
            </w:tcBorders>
            <w:shd w:val="clear" w:color="auto" w:fill="auto"/>
          </w:tcPr>
          <w:p w14:paraId="3A2E0DD6" w14:textId="77777777" w:rsidR="00045BAD" w:rsidRPr="00BB7A87" w:rsidRDefault="00045BAD" w:rsidP="00045BAD">
            <w:pPr>
              <w:rPr>
                <w:rFonts w:cs="Arial"/>
              </w:rPr>
            </w:pPr>
            <w:r w:rsidRPr="00BB7A87">
              <w:rPr>
                <w:rFonts w:cs="Arial"/>
              </w:rPr>
              <w:t>I</w:t>
            </w:r>
          </w:p>
        </w:tc>
      </w:tr>
      <w:tr w:rsidR="00045BAD" w:rsidRPr="00C45A0F" w14:paraId="4C636BE1" w14:textId="77777777" w:rsidTr="007234F4">
        <w:trPr>
          <w:cantSplit/>
          <w:jc w:val="center"/>
        </w:trPr>
        <w:tc>
          <w:tcPr>
            <w:tcW w:w="646" w:type="dxa"/>
            <w:gridSpan w:val="2"/>
            <w:vMerge/>
            <w:tcBorders>
              <w:right w:val="single" w:sz="4" w:space="0" w:color="auto"/>
            </w:tcBorders>
          </w:tcPr>
          <w:p w14:paraId="062BD8E6" w14:textId="77777777" w:rsidR="00045BAD" w:rsidRPr="0027299B" w:rsidRDefault="00045BAD" w:rsidP="00045BAD">
            <w:pPr>
              <w:rPr>
                <w:rFonts w:cs="Arial"/>
              </w:rPr>
            </w:pPr>
          </w:p>
        </w:tc>
        <w:tc>
          <w:tcPr>
            <w:tcW w:w="7106" w:type="dxa"/>
            <w:tcBorders>
              <w:top w:val="single" w:sz="4" w:space="0" w:color="auto"/>
              <w:bottom w:val="single" w:sz="4" w:space="0" w:color="auto"/>
              <w:right w:val="single" w:sz="4" w:space="0" w:color="auto"/>
            </w:tcBorders>
          </w:tcPr>
          <w:p w14:paraId="5B2CAC18" w14:textId="77777777" w:rsidR="00045BAD" w:rsidRDefault="00045BAD" w:rsidP="00045BAD">
            <w:pPr>
              <w:rPr>
                <w:szCs w:val="24"/>
              </w:rPr>
            </w:pPr>
            <w:r>
              <w:rPr>
                <w:szCs w:val="24"/>
              </w:rPr>
              <w:t>Ambition</w:t>
            </w:r>
          </w:p>
        </w:tc>
        <w:tc>
          <w:tcPr>
            <w:tcW w:w="493" w:type="dxa"/>
            <w:tcBorders>
              <w:left w:val="single" w:sz="4" w:space="0" w:color="auto"/>
              <w:bottom w:val="single" w:sz="4" w:space="0" w:color="auto"/>
            </w:tcBorders>
            <w:shd w:val="clear" w:color="auto" w:fill="auto"/>
          </w:tcPr>
          <w:p w14:paraId="5BD30BEE" w14:textId="77777777" w:rsidR="00045BAD" w:rsidRPr="00022308" w:rsidRDefault="00045BAD" w:rsidP="00045BAD">
            <w:pPr>
              <w:rPr>
                <w:rFonts w:cs="Arial"/>
                <w:b/>
                <w:szCs w:val="24"/>
              </w:rPr>
            </w:pPr>
            <w:r w:rsidRPr="00022308">
              <w:rPr>
                <w:rFonts w:ascii="Webdings" w:hAnsi="Webdings" w:cs="Arial"/>
                <w:szCs w:val="24"/>
              </w:rPr>
              <w:t></w:t>
            </w:r>
          </w:p>
        </w:tc>
        <w:tc>
          <w:tcPr>
            <w:tcW w:w="748" w:type="dxa"/>
            <w:tcBorders>
              <w:left w:val="single" w:sz="4" w:space="0" w:color="auto"/>
              <w:bottom w:val="single" w:sz="4" w:space="0" w:color="auto"/>
            </w:tcBorders>
            <w:shd w:val="clear" w:color="auto" w:fill="auto"/>
          </w:tcPr>
          <w:p w14:paraId="4A7D82ED" w14:textId="2AF69E31" w:rsidR="00045BAD" w:rsidRPr="00022308" w:rsidRDefault="00045BAD" w:rsidP="00045BAD">
            <w:pPr>
              <w:rPr>
                <w:rFonts w:cs="Arial"/>
              </w:rPr>
            </w:pPr>
          </w:p>
        </w:tc>
        <w:tc>
          <w:tcPr>
            <w:tcW w:w="1377" w:type="dxa"/>
            <w:tcBorders>
              <w:left w:val="single" w:sz="4" w:space="0" w:color="auto"/>
              <w:bottom w:val="single" w:sz="4" w:space="0" w:color="auto"/>
            </w:tcBorders>
            <w:shd w:val="clear" w:color="auto" w:fill="auto"/>
          </w:tcPr>
          <w:p w14:paraId="4C14934A" w14:textId="77777777" w:rsidR="00045BAD" w:rsidRPr="00BB7A87" w:rsidRDefault="00045BAD" w:rsidP="00045BAD">
            <w:pPr>
              <w:rPr>
                <w:rFonts w:cs="Arial"/>
              </w:rPr>
            </w:pPr>
            <w:r w:rsidRPr="00BB7A87">
              <w:rPr>
                <w:rFonts w:cs="Arial"/>
              </w:rPr>
              <w:t>I</w:t>
            </w:r>
          </w:p>
        </w:tc>
      </w:tr>
      <w:tr w:rsidR="00045BAD" w:rsidRPr="00C45A0F" w14:paraId="2CB7D2DD" w14:textId="77777777" w:rsidTr="007234F4">
        <w:trPr>
          <w:cantSplit/>
          <w:jc w:val="center"/>
        </w:trPr>
        <w:tc>
          <w:tcPr>
            <w:tcW w:w="646" w:type="dxa"/>
            <w:gridSpan w:val="2"/>
            <w:vMerge/>
            <w:tcBorders>
              <w:right w:val="single" w:sz="4" w:space="0" w:color="auto"/>
            </w:tcBorders>
          </w:tcPr>
          <w:p w14:paraId="1D2E6318" w14:textId="77777777" w:rsidR="00045BAD" w:rsidRPr="0027299B" w:rsidRDefault="00045BAD" w:rsidP="00045BAD">
            <w:pPr>
              <w:rPr>
                <w:rFonts w:cs="Arial"/>
              </w:rPr>
            </w:pPr>
          </w:p>
        </w:tc>
        <w:tc>
          <w:tcPr>
            <w:tcW w:w="7106" w:type="dxa"/>
            <w:tcBorders>
              <w:top w:val="single" w:sz="4" w:space="0" w:color="auto"/>
              <w:bottom w:val="single" w:sz="4" w:space="0" w:color="auto"/>
              <w:right w:val="single" w:sz="4" w:space="0" w:color="auto"/>
            </w:tcBorders>
          </w:tcPr>
          <w:p w14:paraId="179C46B8" w14:textId="77777777" w:rsidR="00045BAD" w:rsidRDefault="00045BAD" w:rsidP="00045BAD">
            <w:pPr>
              <w:rPr>
                <w:szCs w:val="24"/>
              </w:rPr>
            </w:pPr>
            <w:r>
              <w:rPr>
                <w:szCs w:val="24"/>
              </w:rPr>
              <w:t>Partnership</w:t>
            </w:r>
          </w:p>
        </w:tc>
        <w:tc>
          <w:tcPr>
            <w:tcW w:w="493" w:type="dxa"/>
            <w:tcBorders>
              <w:left w:val="single" w:sz="4" w:space="0" w:color="auto"/>
              <w:bottom w:val="single" w:sz="4" w:space="0" w:color="auto"/>
            </w:tcBorders>
            <w:shd w:val="clear" w:color="auto" w:fill="auto"/>
          </w:tcPr>
          <w:p w14:paraId="6151C0C2" w14:textId="77777777" w:rsidR="00045BAD" w:rsidRPr="00022308" w:rsidRDefault="00045BAD" w:rsidP="00045BAD">
            <w:pPr>
              <w:rPr>
                <w:rFonts w:cs="Arial"/>
                <w:b/>
                <w:szCs w:val="24"/>
              </w:rPr>
            </w:pPr>
            <w:r w:rsidRPr="00022308">
              <w:rPr>
                <w:rFonts w:ascii="Webdings" w:hAnsi="Webdings" w:cs="Arial"/>
                <w:szCs w:val="24"/>
              </w:rPr>
              <w:t></w:t>
            </w:r>
          </w:p>
        </w:tc>
        <w:tc>
          <w:tcPr>
            <w:tcW w:w="748" w:type="dxa"/>
            <w:tcBorders>
              <w:left w:val="single" w:sz="4" w:space="0" w:color="auto"/>
              <w:bottom w:val="single" w:sz="4" w:space="0" w:color="auto"/>
            </w:tcBorders>
            <w:shd w:val="clear" w:color="auto" w:fill="auto"/>
          </w:tcPr>
          <w:p w14:paraId="185CA9FF" w14:textId="521F9025" w:rsidR="00045BAD" w:rsidRPr="00022308" w:rsidRDefault="00045BAD" w:rsidP="00045BAD">
            <w:pPr>
              <w:rPr>
                <w:rFonts w:cs="Arial"/>
              </w:rPr>
            </w:pPr>
          </w:p>
        </w:tc>
        <w:tc>
          <w:tcPr>
            <w:tcW w:w="1377" w:type="dxa"/>
            <w:tcBorders>
              <w:left w:val="single" w:sz="4" w:space="0" w:color="auto"/>
              <w:bottom w:val="single" w:sz="4" w:space="0" w:color="auto"/>
            </w:tcBorders>
            <w:shd w:val="clear" w:color="auto" w:fill="auto"/>
          </w:tcPr>
          <w:p w14:paraId="35F2551C" w14:textId="77777777" w:rsidR="00045BAD" w:rsidRPr="00BB7A87" w:rsidRDefault="00045BAD" w:rsidP="00045BAD">
            <w:pPr>
              <w:rPr>
                <w:rFonts w:cs="Arial"/>
              </w:rPr>
            </w:pPr>
            <w:r w:rsidRPr="00BB7A87">
              <w:rPr>
                <w:rFonts w:cs="Arial"/>
              </w:rPr>
              <w:t>I</w:t>
            </w:r>
          </w:p>
        </w:tc>
      </w:tr>
      <w:tr w:rsidR="00045BAD" w:rsidRPr="00C45A0F" w14:paraId="655EDDE4" w14:textId="77777777" w:rsidTr="00462B1F">
        <w:trPr>
          <w:cantSplit/>
          <w:jc w:val="center"/>
        </w:trPr>
        <w:tc>
          <w:tcPr>
            <w:tcW w:w="646" w:type="dxa"/>
            <w:gridSpan w:val="2"/>
            <w:vMerge/>
            <w:tcBorders>
              <w:right w:val="single" w:sz="4" w:space="0" w:color="auto"/>
            </w:tcBorders>
          </w:tcPr>
          <w:p w14:paraId="23212AE6" w14:textId="77777777" w:rsidR="00045BAD" w:rsidRPr="0027299B" w:rsidRDefault="00045BAD" w:rsidP="00045BAD">
            <w:pPr>
              <w:rPr>
                <w:rFonts w:cs="Arial"/>
              </w:rPr>
            </w:pPr>
          </w:p>
        </w:tc>
        <w:tc>
          <w:tcPr>
            <w:tcW w:w="9724" w:type="dxa"/>
            <w:gridSpan w:val="4"/>
            <w:tcBorders>
              <w:top w:val="single" w:sz="4" w:space="0" w:color="auto"/>
              <w:bottom w:val="single" w:sz="4" w:space="0" w:color="auto"/>
            </w:tcBorders>
          </w:tcPr>
          <w:p w14:paraId="4A777F63" w14:textId="77777777" w:rsidR="00045BAD" w:rsidRPr="00C45A0F" w:rsidRDefault="00045BAD" w:rsidP="00045BAD">
            <w:pPr>
              <w:rPr>
                <w:rFonts w:cs="Arial"/>
                <w:b/>
              </w:rPr>
            </w:pPr>
            <w:r>
              <w:rPr>
                <w:rFonts w:cs="Arial"/>
                <w:szCs w:val="24"/>
              </w:rPr>
              <w:t xml:space="preserve">A copy of the Council’s Values and Behaviours can be accessed via the Council’s website – </w:t>
            </w:r>
            <w:hyperlink r:id="rId10" w:history="1">
              <w:r w:rsidRPr="0076020B">
                <w:rPr>
                  <w:rStyle w:val="Hyperlink"/>
                  <w:rFonts w:cs="Arial"/>
                  <w:szCs w:val="24"/>
                </w:rPr>
                <w:t>www.hullcc.gov.uk/jobs</w:t>
              </w:r>
            </w:hyperlink>
          </w:p>
        </w:tc>
      </w:tr>
      <w:tr w:rsidR="00045BAD" w:rsidRPr="00C45A0F" w14:paraId="35A0A7A2" w14:textId="77777777" w:rsidTr="00462B1F">
        <w:trPr>
          <w:cantSplit/>
          <w:jc w:val="center"/>
        </w:trPr>
        <w:tc>
          <w:tcPr>
            <w:tcW w:w="646" w:type="dxa"/>
            <w:gridSpan w:val="2"/>
            <w:vMerge/>
            <w:tcBorders>
              <w:right w:val="single" w:sz="4" w:space="0" w:color="auto"/>
            </w:tcBorders>
          </w:tcPr>
          <w:p w14:paraId="0373675F" w14:textId="77777777" w:rsidR="00045BAD" w:rsidRPr="0027299B" w:rsidRDefault="00045BAD" w:rsidP="00045BAD">
            <w:pPr>
              <w:rPr>
                <w:rFonts w:cs="Arial"/>
              </w:rPr>
            </w:pPr>
          </w:p>
        </w:tc>
        <w:tc>
          <w:tcPr>
            <w:tcW w:w="9724" w:type="dxa"/>
            <w:gridSpan w:val="4"/>
            <w:tcBorders>
              <w:top w:val="single" w:sz="4" w:space="0" w:color="auto"/>
              <w:bottom w:val="single" w:sz="4" w:space="0" w:color="auto"/>
            </w:tcBorders>
          </w:tcPr>
          <w:p w14:paraId="7D515E6E" w14:textId="77777777" w:rsidR="00045BAD" w:rsidRPr="00C45A0F" w:rsidRDefault="00045BAD" w:rsidP="00045BAD">
            <w:pPr>
              <w:rPr>
                <w:rFonts w:cs="Arial"/>
                <w:b/>
              </w:rPr>
            </w:pPr>
            <w:r w:rsidRPr="00022308">
              <w:rPr>
                <w:b/>
                <w:szCs w:val="24"/>
              </w:rPr>
              <w:t>Competencies:</w:t>
            </w:r>
          </w:p>
        </w:tc>
      </w:tr>
      <w:tr w:rsidR="00045BAD" w:rsidRPr="00C45A0F" w14:paraId="726F42C1" w14:textId="77777777" w:rsidTr="007234F4">
        <w:trPr>
          <w:cantSplit/>
          <w:jc w:val="center"/>
        </w:trPr>
        <w:tc>
          <w:tcPr>
            <w:tcW w:w="646" w:type="dxa"/>
            <w:gridSpan w:val="2"/>
            <w:vMerge/>
            <w:tcBorders>
              <w:right w:val="single" w:sz="4" w:space="0" w:color="auto"/>
            </w:tcBorders>
            <w:shd w:val="clear" w:color="auto" w:fill="auto"/>
          </w:tcPr>
          <w:p w14:paraId="6F4BCD7C" w14:textId="77777777" w:rsidR="00045BAD" w:rsidRPr="00257987" w:rsidRDefault="00045BAD" w:rsidP="00045BAD">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4A1713DE" w14:textId="77777777" w:rsidR="00045BAD" w:rsidRPr="001A3F89" w:rsidRDefault="00045BAD" w:rsidP="00045BAD">
            <w:pPr>
              <w:rPr>
                <w:rFonts w:cs="Arial"/>
              </w:rPr>
            </w:pPr>
            <w:r w:rsidRPr="001A3F89">
              <w:rPr>
                <w:rFonts w:cs="Arial"/>
              </w:rPr>
              <w:t xml:space="preserve">Leading forward </w:t>
            </w:r>
          </w:p>
        </w:tc>
        <w:tc>
          <w:tcPr>
            <w:tcW w:w="493" w:type="dxa"/>
            <w:tcBorders>
              <w:left w:val="single" w:sz="4" w:space="0" w:color="auto"/>
              <w:bottom w:val="single" w:sz="4" w:space="0" w:color="auto"/>
            </w:tcBorders>
            <w:shd w:val="clear" w:color="auto" w:fill="auto"/>
          </w:tcPr>
          <w:p w14:paraId="37DAC2AA" w14:textId="77777777" w:rsidR="00045BAD" w:rsidRPr="00C45A0F" w:rsidRDefault="00045BAD" w:rsidP="00045BAD">
            <w:pPr>
              <w:rPr>
                <w:rFonts w:cs="Arial"/>
                <w:b/>
              </w:rPr>
            </w:pPr>
          </w:p>
        </w:tc>
        <w:tc>
          <w:tcPr>
            <w:tcW w:w="748" w:type="dxa"/>
            <w:tcBorders>
              <w:left w:val="single" w:sz="4" w:space="0" w:color="auto"/>
              <w:bottom w:val="single" w:sz="4" w:space="0" w:color="auto"/>
            </w:tcBorders>
            <w:shd w:val="clear" w:color="auto" w:fill="auto"/>
          </w:tcPr>
          <w:p w14:paraId="5E6AD5FD" w14:textId="77777777" w:rsidR="00045BAD" w:rsidRPr="00671F17" w:rsidRDefault="00045BAD" w:rsidP="00045BAD">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43A029C5" w14:textId="77777777" w:rsidR="00045BAD" w:rsidRPr="00671F17" w:rsidRDefault="00045BAD" w:rsidP="00045BAD">
            <w:pPr>
              <w:rPr>
                <w:rFonts w:cs="Arial"/>
                <w:szCs w:val="24"/>
              </w:rPr>
            </w:pPr>
          </w:p>
        </w:tc>
      </w:tr>
      <w:tr w:rsidR="00045BAD" w:rsidRPr="00C45A0F" w14:paraId="2076C94C" w14:textId="77777777" w:rsidTr="007234F4">
        <w:trPr>
          <w:cantSplit/>
          <w:jc w:val="center"/>
        </w:trPr>
        <w:tc>
          <w:tcPr>
            <w:tcW w:w="646" w:type="dxa"/>
            <w:gridSpan w:val="2"/>
            <w:vMerge/>
            <w:tcBorders>
              <w:right w:val="single" w:sz="4" w:space="0" w:color="auto"/>
            </w:tcBorders>
            <w:shd w:val="clear" w:color="auto" w:fill="auto"/>
          </w:tcPr>
          <w:p w14:paraId="3160DE4D" w14:textId="77777777" w:rsidR="00045BAD" w:rsidRPr="00257987" w:rsidRDefault="00045BAD" w:rsidP="00045BAD">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6C3CF0EF" w14:textId="77777777" w:rsidR="00045BAD" w:rsidRPr="001A3F89" w:rsidRDefault="00045BAD" w:rsidP="00045BAD">
            <w:pPr>
              <w:rPr>
                <w:rFonts w:cs="Arial"/>
              </w:rPr>
            </w:pPr>
            <w:r>
              <w:rPr>
                <w:rFonts w:cs="Arial"/>
              </w:rPr>
              <w:t>Improving s</w:t>
            </w:r>
            <w:r w:rsidRPr="001A3F89">
              <w:rPr>
                <w:rFonts w:cs="Arial"/>
              </w:rPr>
              <w:t>ervices</w:t>
            </w:r>
          </w:p>
        </w:tc>
        <w:tc>
          <w:tcPr>
            <w:tcW w:w="493" w:type="dxa"/>
            <w:tcBorders>
              <w:left w:val="single" w:sz="4" w:space="0" w:color="auto"/>
              <w:bottom w:val="single" w:sz="4" w:space="0" w:color="auto"/>
            </w:tcBorders>
            <w:shd w:val="clear" w:color="auto" w:fill="auto"/>
          </w:tcPr>
          <w:p w14:paraId="3286A929" w14:textId="77777777" w:rsidR="00045BAD" w:rsidRPr="00C45A0F" w:rsidRDefault="00045BAD" w:rsidP="00045BAD">
            <w:pPr>
              <w:rPr>
                <w:rFonts w:cs="Arial"/>
                <w:b/>
              </w:rPr>
            </w:pPr>
          </w:p>
        </w:tc>
        <w:tc>
          <w:tcPr>
            <w:tcW w:w="748" w:type="dxa"/>
            <w:tcBorders>
              <w:left w:val="single" w:sz="4" w:space="0" w:color="auto"/>
              <w:bottom w:val="single" w:sz="4" w:space="0" w:color="auto"/>
            </w:tcBorders>
            <w:shd w:val="clear" w:color="auto" w:fill="auto"/>
          </w:tcPr>
          <w:p w14:paraId="731466A7" w14:textId="77777777" w:rsidR="00045BAD" w:rsidRPr="00671F17" w:rsidRDefault="00045BAD" w:rsidP="00045BAD">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70B30FEC" w14:textId="77777777" w:rsidR="00045BAD" w:rsidRPr="00671F17" w:rsidRDefault="00045BAD" w:rsidP="00045BAD">
            <w:pPr>
              <w:rPr>
                <w:rFonts w:cs="Arial"/>
                <w:szCs w:val="24"/>
              </w:rPr>
            </w:pPr>
          </w:p>
        </w:tc>
      </w:tr>
      <w:tr w:rsidR="00045BAD" w:rsidRPr="00C45A0F" w14:paraId="628AC8FB" w14:textId="77777777" w:rsidTr="007234F4">
        <w:trPr>
          <w:cantSplit/>
          <w:jc w:val="center"/>
        </w:trPr>
        <w:tc>
          <w:tcPr>
            <w:tcW w:w="646" w:type="dxa"/>
            <w:gridSpan w:val="2"/>
            <w:vMerge/>
            <w:tcBorders>
              <w:right w:val="single" w:sz="4" w:space="0" w:color="auto"/>
            </w:tcBorders>
            <w:shd w:val="clear" w:color="auto" w:fill="auto"/>
          </w:tcPr>
          <w:p w14:paraId="08152621" w14:textId="77777777" w:rsidR="00045BAD" w:rsidRPr="00257987" w:rsidRDefault="00045BAD" w:rsidP="00045BAD">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2E647856" w14:textId="77777777" w:rsidR="00045BAD" w:rsidRPr="001A3F89" w:rsidRDefault="00045BAD" w:rsidP="00045BAD">
            <w:pPr>
              <w:rPr>
                <w:rFonts w:cs="Arial"/>
              </w:rPr>
            </w:pPr>
            <w:r w:rsidRPr="001A3F89">
              <w:rPr>
                <w:rFonts w:cs="Arial"/>
              </w:rPr>
              <w:t>Analysis and decision making</w:t>
            </w:r>
          </w:p>
        </w:tc>
        <w:tc>
          <w:tcPr>
            <w:tcW w:w="493" w:type="dxa"/>
            <w:tcBorders>
              <w:left w:val="single" w:sz="4" w:space="0" w:color="auto"/>
              <w:bottom w:val="single" w:sz="4" w:space="0" w:color="auto"/>
            </w:tcBorders>
            <w:shd w:val="clear" w:color="auto" w:fill="auto"/>
          </w:tcPr>
          <w:p w14:paraId="4DCDD21B" w14:textId="77777777" w:rsidR="00045BAD" w:rsidRPr="00C45A0F" w:rsidRDefault="00045BAD" w:rsidP="00045BAD">
            <w:pPr>
              <w:rPr>
                <w:rFonts w:cs="Arial"/>
                <w:b/>
              </w:rPr>
            </w:pPr>
          </w:p>
        </w:tc>
        <w:tc>
          <w:tcPr>
            <w:tcW w:w="748" w:type="dxa"/>
            <w:tcBorders>
              <w:left w:val="single" w:sz="4" w:space="0" w:color="auto"/>
              <w:bottom w:val="single" w:sz="4" w:space="0" w:color="auto"/>
            </w:tcBorders>
            <w:shd w:val="clear" w:color="auto" w:fill="auto"/>
          </w:tcPr>
          <w:p w14:paraId="6C0222D5" w14:textId="77777777" w:rsidR="00045BAD" w:rsidRPr="00671F17" w:rsidRDefault="00045BAD" w:rsidP="00045BAD">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28FF3B18" w14:textId="77777777" w:rsidR="00045BAD" w:rsidRPr="00671F17" w:rsidRDefault="00045BAD" w:rsidP="00045BAD">
            <w:pPr>
              <w:rPr>
                <w:rFonts w:cs="Arial"/>
                <w:szCs w:val="24"/>
              </w:rPr>
            </w:pPr>
          </w:p>
        </w:tc>
      </w:tr>
      <w:tr w:rsidR="00045BAD" w:rsidRPr="00C45A0F" w14:paraId="079AE7B4" w14:textId="77777777" w:rsidTr="007234F4">
        <w:trPr>
          <w:cantSplit/>
          <w:jc w:val="center"/>
        </w:trPr>
        <w:tc>
          <w:tcPr>
            <w:tcW w:w="646" w:type="dxa"/>
            <w:gridSpan w:val="2"/>
            <w:vMerge/>
            <w:tcBorders>
              <w:right w:val="single" w:sz="4" w:space="0" w:color="auto"/>
            </w:tcBorders>
            <w:shd w:val="clear" w:color="auto" w:fill="auto"/>
          </w:tcPr>
          <w:p w14:paraId="014D270B" w14:textId="77777777" w:rsidR="00045BAD" w:rsidRPr="00257987" w:rsidRDefault="00045BAD" w:rsidP="00045BAD">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07DF8D04" w14:textId="77777777" w:rsidR="00045BAD" w:rsidRPr="001A3F89" w:rsidRDefault="00045BAD" w:rsidP="00045BAD">
            <w:pPr>
              <w:rPr>
                <w:rFonts w:cs="Arial"/>
                <w:u w:val="single"/>
              </w:rPr>
            </w:pPr>
            <w:r w:rsidRPr="001A3F89">
              <w:rPr>
                <w:rFonts w:cs="Arial"/>
              </w:rPr>
              <w:t>Making things happen</w:t>
            </w:r>
          </w:p>
        </w:tc>
        <w:tc>
          <w:tcPr>
            <w:tcW w:w="493" w:type="dxa"/>
            <w:tcBorders>
              <w:left w:val="single" w:sz="4" w:space="0" w:color="auto"/>
              <w:bottom w:val="single" w:sz="4" w:space="0" w:color="auto"/>
            </w:tcBorders>
            <w:shd w:val="clear" w:color="auto" w:fill="auto"/>
          </w:tcPr>
          <w:p w14:paraId="57C317EA" w14:textId="77777777" w:rsidR="00045BAD" w:rsidRPr="00C45A0F" w:rsidRDefault="00045BAD" w:rsidP="00045BAD">
            <w:pPr>
              <w:rPr>
                <w:rFonts w:cs="Arial"/>
                <w:b/>
              </w:rPr>
            </w:pPr>
          </w:p>
        </w:tc>
        <w:tc>
          <w:tcPr>
            <w:tcW w:w="748" w:type="dxa"/>
            <w:tcBorders>
              <w:left w:val="single" w:sz="4" w:space="0" w:color="auto"/>
              <w:bottom w:val="single" w:sz="4" w:space="0" w:color="auto"/>
            </w:tcBorders>
            <w:shd w:val="clear" w:color="auto" w:fill="auto"/>
          </w:tcPr>
          <w:p w14:paraId="72794D39" w14:textId="77777777" w:rsidR="00045BAD" w:rsidRPr="00671F17" w:rsidRDefault="00045BAD" w:rsidP="00045BAD">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32948ABB" w14:textId="77777777" w:rsidR="00045BAD" w:rsidRPr="00671F17" w:rsidRDefault="00045BAD" w:rsidP="00045BAD">
            <w:pPr>
              <w:rPr>
                <w:rFonts w:cs="Arial"/>
                <w:szCs w:val="24"/>
              </w:rPr>
            </w:pPr>
          </w:p>
        </w:tc>
      </w:tr>
      <w:tr w:rsidR="00045BAD" w:rsidRPr="00C45A0F" w14:paraId="5EE45B68" w14:textId="77777777" w:rsidTr="007234F4">
        <w:trPr>
          <w:cantSplit/>
          <w:jc w:val="center"/>
        </w:trPr>
        <w:tc>
          <w:tcPr>
            <w:tcW w:w="646" w:type="dxa"/>
            <w:gridSpan w:val="2"/>
            <w:vMerge/>
            <w:tcBorders>
              <w:right w:val="single" w:sz="4" w:space="0" w:color="auto"/>
            </w:tcBorders>
            <w:shd w:val="clear" w:color="auto" w:fill="auto"/>
          </w:tcPr>
          <w:p w14:paraId="5CB7879B" w14:textId="77777777" w:rsidR="00045BAD" w:rsidRPr="00257987" w:rsidRDefault="00045BAD" w:rsidP="00045BAD">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07DA2D63" w14:textId="77777777" w:rsidR="00045BAD" w:rsidRPr="001A3F89" w:rsidRDefault="00045BAD" w:rsidP="00045BAD">
            <w:pPr>
              <w:rPr>
                <w:rFonts w:cs="Arial"/>
                <w:u w:val="single"/>
              </w:rPr>
            </w:pPr>
            <w:r w:rsidRPr="001A3F89">
              <w:rPr>
                <w:rFonts w:cs="Arial"/>
              </w:rPr>
              <w:t xml:space="preserve">Communicating with impact </w:t>
            </w:r>
          </w:p>
        </w:tc>
        <w:tc>
          <w:tcPr>
            <w:tcW w:w="493" w:type="dxa"/>
            <w:tcBorders>
              <w:left w:val="single" w:sz="4" w:space="0" w:color="auto"/>
              <w:bottom w:val="single" w:sz="4" w:space="0" w:color="auto"/>
            </w:tcBorders>
            <w:shd w:val="clear" w:color="auto" w:fill="auto"/>
          </w:tcPr>
          <w:p w14:paraId="5CB2A6EF" w14:textId="77777777" w:rsidR="00045BAD" w:rsidRPr="00C45A0F" w:rsidRDefault="00045BAD" w:rsidP="00045BAD">
            <w:pPr>
              <w:rPr>
                <w:rFonts w:cs="Arial"/>
                <w:b/>
              </w:rPr>
            </w:pPr>
          </w:p>
        </w:tc>
        <w:tc>
          <w:tcPr>
            <w:tcW w:w="748" w:type="dxa"/>
            <w:tcBorders>
              <w:left w:val="single" w:sz="4" w:space="0" w:color="auto"/>
              <w:bottom w:val="single" w:sz="4" w:space="0" w:color="auto"/>
            </w:tcBorders>
            <w:shd w:val="clear" w:color="auto" w:fill="auto"/>
          </w:tcPr>
          <w:p w14:paraId="4CBB0DDE" w14:textId="77777777" w:rsidR="00045BAD" w:rsidRPr="00671F17" w:rsidRDefault="00045BAD" w:rsidP="00045BAD">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3F0FDED5" w14:textId="77777777" w:rsidR="00045BAD" w:rsidRPr="00671F17" w:rsidRDefault="00045BAD" w:rsidP="00045BAD">
            <w:pPr>
              <w:rPr>
                <w:rFonts w:cs="Arial"/>
                <w:szCs w:val="24"/>
              </w:rPr>
            </w:pPr>
          </w:p>
        </w:tc>
      </w:tr>
      <w:tr w:rsidR="00045BAD" w:rsidRPr="00C45A0F" w14:paraId="3FA63CBF" w14:textId="77777777" w:rsidTr="007234F4">
        <w:trPr>
          <w:cantSplit/>
          <w:jc w:val="center"/>
        </w:trPr>
        <w:tc>
          <w:tcPr>
            <w:tcW w:w="646" w:type="dxa"/>
            <w:gridSpan w:val="2"/>
            <w:vMerge/>
            <w:tcBorders>
              <w:right w:val="single" w:sz="4" w:space="0" w:color="auto"/>
            </w:tcBorders>
            <w:shd w:val="clear" w:color="auto" w:fill="auto"/>
          </w:tcPr>
          <w:p w14:paraId="7993904D" w14:textId="77777777" w:rsidR="00045BAD" w:rsidRPr="00257987" w:rsidRDefault="00045BAD" w:rsidP="00045BAD">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2D13CCEA" w14:textId="77777777" w:rsidR="00045BAD" w:rsidRPr="001A3F89" w:rsidRDefault="00045BAD" w:rsidP="00045BAD">
            <w:pPr>
              <w:rPr>
                <w:rFonts w:cs="Arial"/>
                <w:u w:val="single"/>
              </w:rPr>
            </w:pPr>
            <w:r w:rsidRPr="001A3F89">
              <w:rPr>
                <w:rFonts w:cs="Arial"/>
              </w:rPr>
              <w:t xml:space="preserve">Collaboration </w:t>
            </w:r>
          </w:p>
        </w:tc>
        <w:tc>
          <w:tcPr>
            <w:tcW w:w="493" w:type="dxa"/>
            <w:tcBorders>
              <w:left w:val="single" w:sz="4" w:space="0" w:color="auto"/>
              <w:bottom w:val="single" w:sz="4" w:space="0" w:color="auto"/>
            </w:tcBorders>
            <w:shd w:val="clear" w:color="auto" w:fill="auto"/>
          </w:tcPr>
          <w:p w14:paraId="4C679C4D" w14:textId="77777777" w:rsidR="00045BAD" w:rsidRPr="00C45A0F" w:rsidRDefault="00045BAD" w:rsidP="00045BAD">
            <w:pPr>
              <w:rPr>
                <w:rFonts w:cs="Arial"/>
                <w:b/>
              </w:rPr>
            </w:pPr>
          </w:p>
        </w:tc>
        <w:tc>
          <w:tcPr>
            <w:tcW w:w="748" w:type="dxa"/>
            <w:tcBorders>
              <w:left w:val="single" w:sz="4" w:space="0" w:color="auto"/>
              <w:bottom w:val="single" w:sz="4" w:space="0" w:color="auto"/>
            </w:tcBorders>
            <w:shd w:val="clear" w:color="auto" w:fill="auto"/>
          </w:tcPr>
          <w:p w14:paraId="3DE40685" w14:textId="77777777" w:rsidR="00045BAD" w:rsidRPr="00671F17" w:rsidRDefault="00045BAD" w:rsidP="00045BAD">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6FDB0045" w14:textId="77777777" w:rsidR="00045BAD" w:rsidRPr="00671F17" w:rsidRDefault="00045BAD" w:rsidP="00045BAD">
            <w:pPr>
              <w:rPr>
                <w:rFonts w:cs="Arial"/>
                <w:szCs w:val="24"/>
              </w:rPr>
            </w:pPr>
          </w:p>
        </w:tc>
      </w:tr>
      <w:tr w:rsidR="00045BAD" w:rsidRPr="00C45A0F" w14:paraId="466B4271" w14:textId="77777777" w:rsidTr="007234F4">
        <w:trPr>
          <w:cantSplit/>
          <w:jc w:val="center"/>
        </w:trPr>
        <w:tc>
          <w:tcPr>
            <w:tcW w:w="646" w:type="dxa"/>
            <w:gridSpan w:val="2"/>
            <w:vMerge/>
            <w:tcBorders>
              <w:right w:val="single" w:sz="4" w:space="0" w:color="auto"/>
            </w:tcBorders>
            <w:shd w:val="clear" w:color="auto" w:fill="auto"/>
          </w:tcPr>
          <w:p w14:paraId="67753198" w14:textId="77777777" w:rsidR="00045BAD" w:rsidRPr="00257987" w:rsidRDefault="00045BAD" w:rsidP="00045BAD">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15FC75A1" w14:textId="77777777" w:rsidR="00045BAD" w:rsidRPr="001A3F89" w:rsidRDefault="00045BAD" w:rsidP="00045BAD">
            <w:pPr>
              <w:rPr>
                <w:rFonts w:cs="Arial"/>
              </w:rPr>
            </w:pPr>
            <w:r w:rsidRPr="001A3F89">
              <w:rPr>
                <w:rFonts w:cs="Arial"/>
              </w:rPr>
              <w:t>Developing self and others</w:t>
            </w:r>
          </w:p>
        </w:tc>
        <w:tc>
          <w:tcPr>
            <w:tcW w:w="493" w:type="dxa"/>
            <w:tcBorders>
              <w:left w:val="single" w:sz="4" w:space="0" w:color="auto"/>
              <w:bottom w:val="single" w:sz="4" w:space="0" w:color="auto"/>
            </w:tcBorders>
            <w:shd w:val="clear" w:color="auto" w:fill="auto"/>
          </w:tcPr>
          <w:p w14:paraId="6040D09B" w14:textId="77777777" w:rsidR="00045BAD" w:rsidRPr="00C45A0F" w:rsidRDefault="00045BAD" w:rsidP="00045BAD">
            <w:pPr>
              <w:rPr>
                <w:rFonts w:cs="Arial"/>
                <w:b/>
              </w:rPr>
            </w:pPr>
          </w:p>
        </w:tc>
        <w:tc>
          <w:tcPr>
            <w:tcW w:w="748" w:type="dxa"/>
            <w:tcBorders>
              <w:left w:val="single" w:sz="4" w:space="0" w:color="auto"/>
              <w:bottom w:val="single" w:sz="4" w:space="0" w:color="auto"/>
            </w:tcBorders>
            <w:shd w:val="clear" w:color="auto" w:fill="auto"/>
          </w:tcPr>
          <w:p w14:paraId="318FBE60" w14:textId="77777777" w:rsidR="00045BAD" w:rsidRPr="00671F17" w:rsidRDefault="00045BAD" w:rsidP="00045BAD">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72872A36" w14:textId="77777777" w:rsidR="00045BAD" w:rsidRPr="00671F17" w:rsidRDefault="00045BAD" w:rsidP="00045BAD">
            <w:pPr>
              <w:rPr>
                <w:rFonts w:cs="Arial"/>
                <w:szCs w:val="24"/>
              </w:rPr>
            </w:pPr>
          </w:p>
        </w:tc>
      </w:tr>
      <w:tr w:rsidR="00045BAD" w:rsidRPr="00C45A0F" w14:paraId="5DCCB754" w14:textId="77777777" w:rsidTr="007234F4">
        <w:trPr>
          <w:cantSplit/>
          <w:jc w:val="center"/>
        </w:trPr>
        <w:tc>
          <w:tcPr>
            <w:tcW w:w="646" w:type="dxa"/>
            <w:gridSpan w:val="2"/>
            <w:vMerge/>
            <w:tcBorders>
              <w:right w:val="single" w:sz="4" w:space="0" w:color="auto"/>
            </w:tcBorders>
            <w:shd w:val="clear" w:color="auto" w:fill="auto"/>
          </w:tcPr>
          <w:p w14:paraId="1BE0C763" w14:textId="77777777" w:rsidR="00045BAD" w:rsidRPr="00257987" w:rsidRDefault="00045BAD" w:rsidP="00045BAD">
            <w:pPr>
              <w:rPr>
                <w:rFonts w:cs="Arial"/>
                <w:b/>
              </w:rPr>
            </w:pPr>
          </w:p>
        </w:tc>
        <w:tc>
          <w:tcPr>
            <w:tcW w:w="9724" w:type="dxa"/>
            <w:gridSpan w:val="4"/>
            <w:tcBorders>
              <w:top w:val="single" w:sz="4" w:space="0" w:color="auto"/>
              <w:bottom w:val="single" w:sz="4" w:space="0" w:color="auto"/>
            </w:tcBorders>
            <w:shd w:val="clear" w:color="auto" w:fill="auto"/>
          </w:tcPr>
          <w:p w14:paraId="194DEEBE" w14:textId="77777777" w:rsidR="00045BAD" w:rsidRPr="00671F17" w:rsidRDefault="00045BAD" w:rsidP="00045BAD">
            <w:pPr>
              <w:rPr>
                <w:rFonts w:cs="Arial"/>
                <w:szCs w:val="24"/>
              </w:rPr>
            </w:pPr>
            <w:r>
              <w:rPr>
                <w:rFonts w:cs="Arial"/>
                <w:szCs w:val="24"/>
              </w:rPr>
              <w:t xml:space="preserve">A copy of the Competency Framework can be accessed via the Council’s website – </w:t>
            </w:r>
            <w:hyperlink r:id="rId11" w:history="1">
              <w:r w:rsidRPr="0076020B">
                <w:rPr>
                  <w:rStyle w:val="Hyperlink"/>
                  <w:rFonts w:cs="Arial"/>
                  <w:szCs w:val="24"/>
                </w:rPr>
                <w:t>www.hullcc.gov.uk/jobs</w:t>
              </w:r>
            </w:hyperlink>
          </w:p>
        </w:tc>
      </w:tr>
      <w:tr w:rsidR="00045BAD" w:rsidRPr="00C45A0F" w14:paraId="0E7F8079" w14:textId="77777777" w:rsidTr="007234F4">
        <w:trPr>
          <w:jc w:val="center"/>
        </w:trPr>
        <w:tc>
          <w:tcPr>
            <w:tcW w:w="646" w:type="dxa"/>
            <w:gridSpan w:val="2"/>
            <w:vMerge w:val="restart"/>
            <w:tcBorders>
              <w:top w:val="single" w:sz="4" w:space="0" w:color="auto"/>
              <w:right w:val="single" w:sz="4" w:space="0" w:color="auto"/>
            </w:tcBorders>
          </w:tcPr>
          <w:p w14:paraId="11A1F639" w14:textId="77777777" w:rsidR="00045BAD" w:rsidRPr="00E33471" w:rsidRDefault="00045BAD" w:rsidP="00045BAD">
            <w:pPr>
              <w:rPr>
                <w:rFonts w:cs="Arial"/>
                <w:b/>
              </w:rPr>
            </w:pPr>
            <w:r>
              <w:rPr>
                <w:b/>
              </w:rPr>
              <w:t>8</w:t>
            </w:r>
            <w:r w:rsidRPr="00E33471">
              <w:rPr>
                <w:b/>
              </w:rPr>
              <w:t xml:space="preserve">. </w:t>
            </w:r>
          </w:p>
        </w:tc>
        <w:tc>
          <w:tcPr>
            <w:tcW w:w="9724" w:type="dxa"/>
            <w:gridSpan w:val="4"/>
            <w:tcBorders>
              <w:top w:val="single" w:sz="4" w:space="0" w:color="auto"/>
              <w:bottom w:val="single" w:sz="4" w:space="0" w:color="auto"/>
            </w:tcBorders>
            <w:shd w:val="clear" w:color="auto" w:fill="D9D9D9"/>
          </w:tcPr>
          <w:p w14:paraId="0D6FA0FB" w14:textId="77777777" w:rsidR="00045BAD" w:rsidRPr="00671F17" w:rsidRDefault="00045BAD" w:rsidP="00045BAD">
            <w:pPr>
              <w:rPr>
                <w:rFonts w:cs="Arial"/>
                <w:b/>
                <w:szCs w:val="24"/>
              </w:rPr>
            </w:pPr>
            <w:r>
              <w:rPr>
                <w:b/>
              </w:rPr>
              <w:t>Additional Requirements:</w:t>
            </w:r>
          </w:p>
        </w:tc>
      </w:tr>
      <w:tr w:rsidR="00045BAD" w:rsidRPr="00C45A0F" w14:paraId="47B5B96A" w14:textId="77777777" w:rsidTr="007234F4">
        <w:trPr>
          <w:cantSplit/>
          <w:jc w:val="center"/>
        </w:trPr>
        <w:tc>
          <w:tcPr>
            <w:tcW w:w="646" w:type="dxa"/>
            <w:gridSpan w:val="2"/>
            <w:vMerge/>
            <w:tcBorders>
              <w:right w:val="single" w:sz="4" w:space="0" w:color="auto"/>
            </w:tcBorders>
            <w:shd w:val="clear" w:color="auto" w:fill="auto"/>
          </w:tcPr>
          <w:p w14:paraId="4C7059C7" w14:textId="77777777" w:rsidR="00045BAD" w:rsidRPr="00E33471" w:rsidRDefault="00045BAD" w:rsidP="00045BAD">
            <w:pPr>
              <w:rPr>
                <w:rFonts w:cs="Arial"/>
              </w:rPr>
            </w:pP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0D310D80" w14:textId="77777777" w:rsidR="00045BAD" w:rsidRPr="0025375B" w:rsidRDefault="00045BAD" w:rsidP="00045BAD">
            <w:pPr>
              <w:rPr>
                <w:rFonts w:cs="Arial"/>
              </w:rPr>
            </w:pPr>
            <w:r>
              <w:rPr>
                <w:rFonts w:cs="Arial"/>
                <w:color w:val="000000"/>
                <w:szCs w:val="24"/>
              </w:rPr>
              <w:t xml:space="preserve">Cross as an essential requirement if </w:t>
            </w:r>
            <w:r w:rsidRPr="00C62AFA">
              <w:rPr>
                <w:rFonts w:cs="Arial"/>
                <w:color w:val="000000"/>
                <w:szCs w:val="24"/>
              </w:rPr>
              <w:t xml:space="preserve">the </w:t>
            </w:r>
            <w:r>
              <w:rPr>
                <w:rFonts w:cs="Arial"/>
                <w:color w:val="000000"/>
                <w:szCs w:val="24"/>
              </w:rPr>
              <w:t>candidate requires a Baseline Personnel Security Check (BPSS).</w:t>
            </w:r>
          </w:p>
        </w:tc>
        <w:tc>
          <w:tcPr>
            <w:tcW w:w="493" w:type="dxa"/>
            <w:tcBorders>
              <w:top w:val="single" w:sz="4" w:space="0" w:color="auto"/>
              <w:left w:val="single" w:sz="4" w:space="0" w:color="auto"/>
              <w:bottom w:val="single" w:sz="4" w:space="0" w:color="auto"/>
              <w:right w:val="single" w:sz="4" w:space="0" w:color="auto"/>
            </w:tcBorders>
            <w:shd w:val="clear" w:color="auto" w:fill="auto"/>
          </w:tcPr>
          <w:p w14:paraId="2DDF91B0" w14:textId="6C08B23D" w:rsidR="00045BAD" w:rsidRPr="00524D70" w:rsidRDefault="00045BAD" w:rsidP="00045BAD">
            <w:pPr>
              <w:rPr>
                <w:rFonts w:cs="Arial"/>
                <w:b/>
              </w:rPr>
            </w:pP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74E4CA87" w14:textId="77777777" w:rsidR="00045BAD" w:rsidRPr="00991C1B" w:rsidRDefault="00045BAD" w:rsidP="00045BAD">
            <w:pPr>
              <w:rPr>
                <w:rFonts w:cs="Arial"/>
                <w:szCs w:val="24"/>
              </w:rPr>
            </w:pPr>
            <w:r w:rsidRPr="00991C1B">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083A82B9" w14:textId="77777777" w:rsidR="00045BAD" w:rsidRPr="00671F17" w:rsidRDefault="00045BAD" w:rsidP="00045BAD">
            <w:pPr>
              <w:rPr>
                <w:rFonts w:cs="Arial"/>
                <w:b/>
                <w:szCs w:val="24"/>
              </w:rPr>
            </w:pPr>
          </w:p>
        </w:tc>
      </w:tr>
      <w:tr w:rsidR="00045BAD" w:rsidRPr="00C45A0F" w14:paraId="75B587B5" w14:textId="77777777" w:rsidTr="007234F4">
        <w:trPr>
          <w:jc w:val="center"/>
        </w:trPr>
        <w:tc>
          <w:tcPr>
            <w:tcW w:w="646" w:type="dxa"/>
            <w:gridSpan w:val="2"/>
            <w:vMerge w:val="restart"/>
            <w:tcBorders>
              <w:top w:val="single" w:sz="4" w:space="0" w:color="auto"/>
              <w:right w:val="single" w:sz="4" w:space="0" w:color="auto"/>
            </w:tcBorders>
          </w:tcPr>
          <w:p w14:paraId="2196F8EB" w14:textId="77777777" w:rsidR="00045BAD" w:rsidRDefault="00045BAD" w:rsidP="00045BAD">
            <w:pPr>
              <w:rPr>
                <w:rFonts w:cs="Arial"/>
                <w:b/>
              </w:rPr>
            </w:pPr>
            <w:r>
              <w:rPr>
                <w:rFonts w:cs="Arial"/>
                <w:b/>
              </w:rPr>
              <w:t xml:space="preserve">9. </w:t>
            </w:r>
          </w:p>
        </w:tc>
        <w:tc>
          <w:tcPr>
            <w:tcW w:w="9724" w:type="dxa"/>
            <w:gridSpan w:val="4"/>
            <w:tcBorders>
              <w:top w:val="single" w:sz="4" w:space="0" w:color="auto"/>
              <w:bottom w:val="single" w:sz="4" w:space="0" w:color="auto"/>
            </w:tcBorders>
            <w:shd w:val="clear" w:color="auto" w:fill="D9D9D9"/>
          </w:tcPr>
          <w:p w14:paraId="37D807F1" w14:textId="77777777" w:rsidR="00045BAD" w:rsidRPr="00671F17" w:rsidRDefault="00045BAD" w:rsidP="00045BAD">
            <w:pPr>
              <w:rPr>
                <w:rFonts w:cs="Arial"/>
                <w:b/>
                <w:szCs w:val="24"/>
              </w:rPr>
            </w:pPr>
            <w:r>
              <w:rPr>
                <w:rFonts w:cs="Arial"/>
                <w:b/>
              </w:rPr>
              <w:t>Disclosure of Criminal Record:</w:t>
            </w:r>
          </w:p>
        </w:tc>
      </w:tr>
      <w:tr w:rsidR="00045BAD" w:rsidRPr="00C45A0F" w14:paraId="58426C5A" w14:textId="77777777" w:rsidTr="007234F4">
        <w:trPr>
          <w:cantSplit/>
          <w:jc w:val="center"/>
        </w:trPr>
        <w:tc>
          <w:tcPr>
            <w:tcW w:w="646" w:type="dxa"/>
            <w:gridSpan w:val="2"/>
            <w:vMerge/>
            <w:tcBorders>
              <w:right w:val="single" w:sz="4" w:space="0" w:color="auto"/>
            </w:tcBorders>
          </w:tcPr>
          <w:p w14:paraId="50241ED1" w14:textId="77777777" w:rsidR="00045BAD" w:rsidRPr="00524D70" w:rsidRDefault="00045BAD" w:rsidP="00045BAD">
            <w:pPr>
              <w:rPr>
                <w:rFonts w:cs="Arial"/>
              </w:rPr>
            </w:pPr>
          </w:p>
        </w:tc>
        <w:tc>
          <w:tcPr>
            <w:tcW w:w="7106" w:type="dxa"/>
            <w:tcBorders>
              <w:top w:val="single" w:sz="4" w:space="0" w:color="auto"/>
              <w:bottom w:val="single" w:sz="4" w:space="0" w:color="auto"/>
              <w:right w:val="single" w:sz="4" w:space="0" w:color="auto"/>
            </w:tcBorders>
          </w:tcPr>
          <w:p w14:paraId="0AB31BFE" w14:textId="77777777" w:rsidR="00045BAD" w:rsidRDefault="00045BAD" w:rsidP="00045BAD">
            <w:pPr>
              <w:rPr>
                <w:rFonts w:cs="Arial"/>
                <w:b/>
              </w:rPr>
            </w:pPr>
            <w:r w:rsidRPr="00524D70">
              <w:rPr>
                <w:rFonts w:cs="Arial"/>
              </w:rPr>
              <w:t>The successful candidate’s appointment will be subject to the Council obtaining a satisfactory</w:t>
            </w:r>
            <w:r>
              <w:rPr>
                <w:rFonts w:cs="Arial"/>
              </w:rPr>
              <w:t xml:space="preserve"> -</w:t>
            </w:r>
            <w:r w:rsidRPr="00524D70">
              <w:rPr>
                <w:rFonts w:cs="Arial"/>
              </w:rPr>
              <w:t xml:space="preserve"> </w:t>
            </w:r>
            <w:r>
              <w:rPr>
                <w:rFonts w:cs="Arial"/>
                <w:b/>
              </w:rPr>
              <w:t xml:space="preserve">Please select: </w:t>
            </w:r>
          </w:p>
          <w:p w14:paraId="1445911B" w14:textId="77777777" w:rsidR="00045BAD" w:rsidRDefault="00045BAD" w:rsidP="00045BAD">
            <w:pPr>
              <w:rPr>
                <w:rFonts w:cs="Arial"/>
                <w:b/>
              </w:rPr>
            </w:pPr>
            <w:r>
              <w:rPr>
                <w:rFonts w:cs="Arial"/>
                <w:b/>
              </w:rPr>
              <w:t xml:space="preserve">#BASIC </w:t>
            </w:r>
          </w:p>
          <w:p w14:paraId="4BDC6444" w14:textId="77777777" w:rsidR="00045BAD" w:rsidRDefault="00045BAD" w:rsidP="00045BAD">
            <w:pPr>
              <w:rPr>
                <w:rFonts w:cs="Arial"/>
                <w:b/>
              </w:rPr>
            </w:pPr>
            <w:r>
              <w:rPr>
                <w:rFonts w:cs="Arial"/>
                <w:b/>
              </w:rPr>
              <w:t xml:space="preserve">#STANDARD </w:t>
            </w:r>
          </w:p>
          <w:p w14:paraId="60FF6C07" w14:textId="77777777" w:rsidR="00045BAD" w:rsidRDefault="00045BAD" w:rsidP="00045BAD">
            <w:pPr>
              <w:rPr>
                <w:rFonts w:cs="Arial"/>
                <w:b/>
              </w:rPr>
            </w:pPr>
            <w:r>
              <w:rPr>
                <w:rFonts w:cs="Arial"/>
                <w:b/>
              </w:rPr>
              <w:t>#ENHANCED</w:t>
            </w:r>
          </w:p>
          <w:p w14:paraId="41E034E4" w14:textId="77777777" w:rsidR="00045BAD" w:rsidRDefault="00045BAD" w:rsidP="00045BAD">
            <w:pPr>
              <w:rPr>
                <w:rFonts w:cs="Arial"/>
                <w:b/>
              </w:rPr>
            </w:pPr>
            <w:r>
              <w:rPr>
                <w:rFonts w:cs="Arial"/>
                <w:b/>
              </w:rPr>
              <w:t>#ENHANCED &amp; CHILDRENS BARRING LIST CHECK</w:t>
            </w:r>
          </w:p>
          <w:p w14:paraId="5159DB54" w14:textId="77777777" w:rsidR="00045BAD" w:rsidRDefault="00045BAD" w:rsidP="00045BAD">
            <w:pPr>
              <w:rPr>
                <w:rFonts w:cs="Arial"/>
                <w:b/>
              </w:rPr>
            </w:pPr>
            <w:r>
              <w:rPr>
                <w:rFonts w:cs="Arial"/>
                <w:b/>
              </w:rPr>
              <w:t>#ENHANCED &amp; ADULTS BARRING LIST CHECK</w:t>
            </w:r>
          </w:p>
          <w:p w14:paraId="7F4010CF" w14:textId="77777777" w:rsidR="00045BAD" w:rsidRDefault="00045BAD" w:rsidP="00045BAD">
            <w:pPr>
              <w:rPr>
                <w:rFonts w:cs="Arial"/>
              </w:rPr>
            </w:pPr>
            <w:r w:rsidRPr="00524D70">
              <w:rPr>
                <w:rFonts w:cs="Arial"/>
              </w:rPr>
              <w:t xml:space="preserve">Disclosure from </w:t>
            </w:r>
            <w:r>
              <w:rPr>
                <w:rFonts w:cs="Arial"/>
              </w:rPr>
              <w:t>the Disclosure &amp; Barring Service (if crossed as an essential requirement)</w:t>
            </w:r>
            <w:r w:rsidRPr="00524D70">
              <w:rPr>
                <w:rFonts w:cs="Arial"/>
              </w:rPr>
              <w:t>.</w:t>
            </w:r>
            <w:r>
              <w:rPr>
                <w:rFonts w:cs="Arial"/>
              </w:rPr>
              <w:t xml:space="preserve"> </w:t>
            </w:r>
          </w:p>
          <w:p w14:paraId="57D1D999" w14:textId="77777777" w:rsidR="00045BAD" w:rsidRDefault="00045BAD" w:rsidP="00045BAD">
            <w:pPr>
              <w:rPr>
                <w:rFonts w:cs="Arial"/>
              </w:rPr>
            </w:pPr>
          </w:p>
          <w:p w14:paraId="033005D3" w14:textId="28959AED" w:rsidR="00045BAD" w:rsidRPr="00E57A4A" w:rsidRDefault="00045BAD" w:rsidP="00045BAD">
            <w:pPr>
              <w:rPr>
                <w:rFonts w:cs="Arial"/>
              </w:rPr>
            </w:pPr>
            <w:r>
              <w:rPr>
                <w:rFonts w:cs="Arial"/>
              </w:rPr>
              <w:t># Service area to delete as necessary.</w:t>
            </w:r>
          </w:p>
        </w:tc>
        <w:tc>
          <w:tcPr>
            <w:tcW w:w="493" w:type="dxa"/>
            <w:tcBorders>
              <w:top w:val="single" w:sz="4" w:space="0" w:color="auto"/>
              <w:left w:val="single" w:sz="4" w:space="0" w:color="auto"/>
              <w:bottom w:val="single" w:sz="4" w:space="0" w:color="auto"/>
            </w:tcBorders>
            <w:shd w:val="clear" w:color="auto" w:fill="auto"/>
          </w:tcPr>
          <w:p w14:paraId="645C236D" w14:textId="24AACB84" w:rsidR="00045BAD" w:rsidRPr="00524D70" w:rsidRDefault="00045BAD" w:rsidP="00045BAD">
            <w:pPr>
              <w:rPr>
                <w:rFonts w:cs="Arial"/>
                <w:b/>
              </w:rPr>
            </w:pPr>
          </w:p>
        </w:tc>
        <w:tc>
          <w:tcPr>
            <w:tcW w:w="748" w:type="dxa"/>
            <w:tcBorders>
              <w:top w:val="single" w:sz="4" w:space="0" w:color="auto"/>
              <w:left w:val="single" w:sz="4" w:space="0" w:color="auto"/>
              <w:bottom w:val="single" w:sz="4" w:space="0" w:color="auto"/>
            </w:tcBorders>
            <w:shd w:val="clear" w:color="auto" w:fill="auto"/>
          </w:tcPr>
          <w:p w14:paraId="3DC7FA25" w14:textId="5357A37D" w:rsidR="00045BAD" w:rsidRPr="00671F17" w:rsidRDefault="00045BAD" w:rsidP="00045BAD">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68040BB4" w14:textId="77777777" w:rsidR="00045BAD" w:rsidRDefault="00045BAD" w:rsidP="00045BAD">
            <w:pPr>
              <w:rPr>
                <w:rFonts w:cs="Arial"/>
                <w:szCs w:val="24"/>
              </w:rPr>
            </w:pPr>
            <w:r>
              <w:rPr>
                <w:rFonts w:cs="Arial"/>
                <w:szCs w:val="24"/>
              </w:rPr>
              <w:t>DBS</w:t>
            </w:r>
            <w:r w:rsidRPr="00671F17">
              <w:rPr>
                <w:rFonts w:cs="Arial"/>
                <w:szCs w:val="24"/>
              </w:rPr>
              <w:t xml:space="preserve"> Disclosure</w:t>
            </w:r>
          </w:p>
          <w:p w14:paraId="7E41D3CD" w14:textId="77777777" w:rsidR="00045BAD" w:rsidRDefault="00045BAD" w:rsidP="00045BAD">
            <w:pPr>
              <w:rPr>
                <w:rFonts w:cs="Arial"/>
                <w:szCs w:val="24"/>
              </w:rPr>
            </w:pPr>
            <w:r>
              <w:rPr>
                <w:rFonts w:cs="Arial"/>
                <w:szCs w:val="24"/>
              </w:rPr>
              <w:t>OR</w:t>
            </w:r>
          </w:p>
          <w:p w14:paraId="3BD43D5A" w14:textId="3E675064" w:rsidR="00045BAD" w:rsidRPr="00671F17" w:rsidRDefault="00045BAD" w:rsidP="00045BAD">
            <w:pPr>
              <w:rPr>
                <w:rFonts w:cs="Arial"/>
                <w:szCs w:val="24"/>
              </w:rPr>
            </w:pPr>
            <w:r>
              <w:rPr>
                <w:rFonts w:cs="Arial"/>
                <w:szCs w:val="24"/>
              </w:rPr>
              <w:t>Basic Disclosure</w:t>
            </w:r>
          </w:p>
        </w:tc>
      </w:tr>
      <w:tr w:rsidR="00045BAD" w:rsidRPr="00C45A0F" w14:paraId="2B5DA516" w14:textId="77777777" w:rsidTr="007234F4">
        <w:trPr>
          <w:cantSplit/>
          <w:jc w:val="center"/>
        </w:trPr>
        <w:tc>
          <w:tcPr>
            <w:tcW w:w="646" w:type="dxa"/>
            <w:gridSpan w:val="2"/>
            <w:vMerge/>
            <w:tcBorders>
              <w:right w:val="single" w:sz="4" w:space="0" w:color="auto"/>
            </w:tcBorders>
          </w:tcPr>
          <w:p w14:paraId="07439D8D" w14:textId="77777777" w:rsidR="00045BAD" w:rsidRPr="003752EB" w:rsidRDefault="00045BAD" w:rsidP="00045BAD">
            <w:pPr>
              <w:rPr>
                <w:rFonts w:cs="Arial"/>
              </w:rPr>
            </w:pPr>
          </w:p>
        </w:tc>
        <w:tc>
          <w:tcPr>
            <w:tcW w:w="7106" w:type="dxa"/>
            <w:tcBorders>
              <w:top w:val="single" w:sz="4" w:space="0" w:color="auto"/>
              <w:bottom w:val="single" w:sz="4" w:space="0" w:color="auto"/>
              <w:right w:val="single" w:sz="4" w:space="0" w:color="auto"/>
            </w:tcBorders>
          </w:tcPr>
          <w:p w14:paraId="47FFF06E" w14:textId="099AE2E3" w:rsidR="00045BAD" w:rsidRPr="003752EB" w:rsidRDefault="00045BAD" w:rsidP="00045BAD">
            <w:pPr>
              <w:rPr>
                <w:rFonts w:cs="Arial"/>
              </w:rPr>
            </w:pPr>
            <w:r>
              <w:rPr>
                <w:rFonts w:cs="Arial"/>
              </w:rPr>
              <w:t>If the postholder requires a Standard or Enhanced DBS disclosure (with or without barred list check) the candidate is required to declare f</w:t>
            </w:r>
            <w:r w:rsidRPr="003752EB">
              <w:rPr>
                <w:rFonts w:cs="Arial"/>
              </w:rPr>
              <w:t xml:space="preserve">ull details of everything on </w:t>
            </w:r>
            <w:r>
              <w:rPr>
                <w:rFonts w:cs="Arial"/>
              </w:rPr>
              <w:t xml:space="preserve">their </w:t>
            </w:r>
            <w:r w:rsidRPr="003752EB">
              <w:rPr>
                <w:rFonts w:cs="Arial"/>
              </w:rPr>
              <w:t>criminal record</w:t>
            </w:r>
            <w:r>
              <w:rPr>
                <w:rFonts w:cs="Arial"/>
              </w:rPr>
              <w:t>.</w:t>
            </w:r>
          </w:p>
        </w:tc>
        <w:tc>
          <w:tcPr>
            <w:tcW w:w="493" w:type="dxa"/>
            <w:tcBorders>
              <w:top w:val="single" w:sz="4" w:space="0" w:color="auto"/>
              <w:left w:val="single" w:sz="4" w:space="0" w:color="auto"/>
              <w:bottom w:val="single" w:sz="4" w:space="0" w:color="auto"/>
            </w:tcBorders>
            <w:shd w:val="clear" w:color="auto" w:fill="auto"/>
          </w:tcPr>
          <w:p w14:paraId="40B78D5E" w14:textId="474E5C72" w:rsidR="00045BAD" w:rsidRPr="00524D70" w:rsidRDefault="00045BAD" w:rsidP="00045BAD">
            <w:pPr>
              <w:rPr>
                <w:rFonts w:cs="Arial"/>
                <w:b/>
              </w:rPr>
            </w:pPr>
          </w:p>
        </w:tc>
        <w:tc>
          <w:tcPr>
            <w:tcW w:w="748" w:type="dxa"/>
            <w:tcBorders>
              <w:top w:val="single" w:sz="4" w:space="0" w:color="auto"/>
              <w:left w:val="single" w:sz="4" w:space="0" w:color="auto"/>
              <w:bottom w:val="single" w:sz="4" w:space="0" w:color="auto"/>
            </w:tcBorders>
            <w:shd w:val="clear" w:color="auto" w:fill="auto"/>
          </w:tcPr>
          <w:p w14:paraId="5CB72E15" w14:textId="0666138B" w:rsidR="00045BAD" w:rsidRPr="00671F17" w:rsidRDefault="00045BAD" w:rsidP="00045BAD">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7A6FBAC9" w14:textId="67715392" w:rsidR="00045BAD" w:rsidRPr="00671F17" w:rsidRDefault="00045BAD" w:rsidP="00045BAD">
            <w:pPr>
              <w:rPr>
                <w:rFonts w:cs="Arial"/>
                <w:szCs w:val="24"/>
              </w:rPr>
            </w:pPr>
            <w:r w:rsidRPr="00671F17">
              <w:rPr>
                <w:rFonts w:cs="Arial"/>
                <w:szCs w:val="24"/>
              </w:rPr>
              <w:t>AF</w:t>
            </w:r>
            <w:r w:rsidR="009973BF">
              <w:rPr>
                <w:rFonts w:cs="Arial"/>
                <w:szCs w:val="24"/>
              </w:rPr>
              <w:t xml:space="preserve"> </w:t>
            </w:r>
            <w:r w:rsidRPr="00671F17">
              <w:rPr>
                <w:rFonts w:cs="Arial"/>
                <w:szCs w:val="24"/>
              </w:rPr>
              <w:t>(after short listing)</w:t>
            </w:r>
          </w:p>
        </w:tc>
      </w:tr>
      <w:tr w:rsidR="00045BAD" w:rsidRPr="00DE73E3" w14:paraId="6BDF106F" w14:textId="77777777" w:rsidTr="001A6453">
        <w:trPr>
          <w:cantSplit/>
          <w:jc w:val="center"/>
        </w:trPr>
        <w:tc>
          <w:tcPr>
            <w:tcW w:w="646" w:type="dxa"/>
            <w:gridSpan w:val="2"/>
            <w:vMerge/>
            <w:tcBorders>
              <w:right w:val="single" w:sz="4" w:space="0" w:color="auto"/>
            </w:tcBorders>
          </w:tcPr>
          <w:p w14:paraId="4292FE68" w14:textId="77777777" w:rsidR="00045BAD" w:rsidRPr="003752EB" w:rsidRDefault="00045BAD" w:rsidP="00045BAD">
            <w:pPr>
              <w:rPr>
                <w:rFonts w:cs="Arial"/>
              </w:rPr>
            </w:pPr>
          </w:p>
        </w:tc>
        <w:tc>
          <w:tcPr>
            <w:tcW w:w="7106" w:type="dxa"/>
            <w:tcBorders>
              <w:top w:val="single" w:sz="4" w:space="0" w:color="auto"/>
              <w:bottom w:val="single" w:sz="4" w:space="0" w:color="auto"/>
              <w:right w:val="single" w:sz="4" w:space="0" w:color="auto"/>
            </w:tcBorders>
          </w:tcPr>
          <w:p w14:paraId="1C36A537" w14:textId="75839F17" w:rsidR="00045BAD" w:rsidRPr="003752EB" w:rsidRDefault="00045BAD" w:rsidP="00045BAD">
            <w:pPr>
              <w:rPr>
                <w:rFonts w:cs="Arial"/>
              </w:rPr>
            </w:pPr>
            <w:r>
              <w:rPr>
                <w:rFonts w:cs="Arial"/>
              </w:rPr>
              <w:t>If the postholder does not require a DBS disclosure, or requires a Basic Disclosure check only, the candidate is required to declare unspent convictions only.</w:t>
            </w:r>
          </w:p>
        </w:tc>
        <w:tc>
          <w:tcPr>
            <w:tcW w:w="493" w:type="dxa"/>
            <w:tcBorders>
              <w:top w:val="single" w:sz="4" w:space="0" w:color="auto"/>
              <w:left w:val="single" w:sz="4" w:space="0" w:color="auto"/>
              <w:bottom w:val="single" w:sz="4" w:space="0" w:color="auto"/>
            </w:tcBorders>
            <w:shd w:val="clear" w:color="auto" w:fill="auto"/>
          </w:tcPr>
          <w:p w14:paraId="776CE2C1" w14:textId="1FE9CD2F" w:rsidR="00045BAD" w:rsidRPr="009973BF" w:rsidRDefault="009973BF" w:rsidP="009973BF">
            <w:pPr>
              <w:jc w:val="center"/>
              <w:rPr>
                <w:rFonts w:cs="Arial"/>
                <w:bCs/>
              </w:rPr>
            </w:pPr>
            <w:r w:rsidRPr="009973BF">
              <w:rPr>
                <w:rFonts w:cs="Arial"/>
                <w:bCs/>
              </w:rPr>
              <w:t>X</w:t>
            </w:r>
          </w:p>
        </w:tc>
        <w:tc>
          <w:tcPr>
            <w:tcW w:w="748" w:type="dxa"/>
            <w:tcBorders>
              <w:top w:val="single" w:sz="4" w:space="0" w:color="auto"/>
              <w:left w:val="single" w:sz="4" w:space="0" w:color="auto"/>
              <w:bottom w:val="single" w:sz="4" w:space="0" w:color="auto"/>
            </w:tcBorders>
            <w:shd w:val="clear" w:color="auto" w:fill="auto"/>
          </w:tcPr>
          <w:p w14:paraId="2743F3A9" w14:textId="5D28D2F5" w:rsidR="00045BAD" w:rsidRPr="00671F17" w:rsidRDefault="00045BAD" w:rsidP="00045BAD">
            <w:pPr>
              <w:rPr>
                <w:rFonts w:cs="Arial"/>
                <w:szCs w:val="24"/>
              </w:rPr>
            </w:pPr>
          </w:p>
        </w:tc>
        <w:tc>
          <w:tcPr>
            <w:tcW w:w="1377" w:type="dxa"/>
            <w:tcBorders>
              <w:top w:val="single" w:sz="4" w:space="0" w:color="auto"/>
              <w:left w:val="single" w:sz="4" w:space="0" w:color="auto"/>
              <w:bottom w:val="single" w:sz="4" w:space="0" w:color="auto"/>
            </w:tcBorders>
            <w:shd w:val="clear" w:color="auto" w:fill="auto"/>
          </w:tcPr>
          <w:p w14:paraId="74E76372" w14:textId="019FFD88" w:rsidR="00045BAD" w:rsidRPr="00671F17" w:rsidRDefault="00045BAD" w:rsidP="00045BAD">
            <w:pPr>
              <w:rPr>
                <w:rFonts w:cs="Arial"/>
                <w:szCs w:val="24"/>
              </w:rPr>
            </w:pPr>
            <w:r w:rsidRPr="00671F17">
              <w:rPr>
                <w:rFonts w:cs="Arial"/>
                <w:szCs w:val="24"/>
              </w:rPr>
              <w:t>AF</w:t>
            </w:r>
            <w:r w:rsidR="009973BF">
              <w:rPr>
                <w:rFonts w:cs="Arial"/>
                <w:szCs w:val="24"/>
              </w:rPr>
              <w:t xml:space="preserve"> </w:t>
            </w:r>
            <w:r w:rsidRPr="00671F17">
              <w:rPr>
                <w:rFonts w:cs="Arial"/>
                <w:szCs w:val="24"/>
              </w:rPr>
              <w:t>(after short listing)</w:t>
            </w:r>
          </w:p>
        </w:tc>
      </w:tr>
    </w:tbl>
    <w:p w14:paraId="57D02EA9" w14:textId="77777777" w:rsidR="00753270" w:rsidRDefault="00753270" w:rsidP="00D87BA0">
      <w:pPr>
        <w:rPr>
          <w:sz w:val="20"/>
        </w:rPr>
      </w:pPr>
    </w:p>
    <w:p w14:paraId="689AE57B" w14:textId="77777777" w:rsidR="00753270" w:rsidRDefault="00753270" w:rsidP="00D87BA0">
      <w:pPr>
        <w:rPr>
          <w:sz w:val="20"/>
        </w:rPr>
      </w:pPr>
    </w:p>
    <w:p w14:paraId="19628E0E" w14:textId="77777777" w:rsidR="00753270" w:rsidRDefault="00753270" w:rsidP="00D87BA0">
      <w:pPr>
        <w:rPr>
          <w:sz w:val="20"/>
        </w:rPr>
      </w:pPr>
    </w:p>
    <w:sectPr w:rsidR="00753270" w:rsidSect="007234F4">
      <w:headerReference w:type="even" r:id="rId12"/>
      <w:headerReference w:type="default" r:id="rId13"/>
      <w:footerReference w:type="even" r:id="rId14"/>
      <w:footerReference w:type="default" r:id="rId15"/>
      <w:headerReference w:type="first" r:id="rId16"/>
      <w:footerReference w:type="first" r:id="rId17"/>
      <w:pgSz w:w="11907" w:h="16834" w:code="9"/>
      <w:pgMar w:top="680" w:right="737"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D16473" w14:textId="77777777" w:rsidR="00462B1F" w:rsidRDefault="00462B1F">
      <w:r>
        <w:separator/>
      </w:r>
    </w:p>
  </w:endnote>
  <w:endnote w:type="continuationSeparator" w:id="0">
    <w:p w14:paraId="028045B3" w14:textId="77777777" w:rsidR="00462B1F" w:rsidRDefault="00462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E46F7" w14:textId="77777777" w:rsidR="00462B1F" w:rsidRDefault="00462B1F">
    <w:pPr>
      <w:pStyle w:val="Footer"/>
      <w:jc w:val="center"/>
    </w:pPr>
    <w:r>
      <w:fldChar w:fldCharType="begin"/>
    </w:r>
    <w:r>
      <w:instrText xml:space="preserve"> PAGE   \* MERGEFORMAT </w:instrText>
    </w:r>
    <w:r>
      <w:fldChar w:fldCharType="separate"/>
    </w:r>
    <w:r w:rsidR="00F00AA8">
      <w:rPr>
        <w:noProof/>
      </w:rPr>
      <w:t>2</w:t>
    </w:r>
    <w:r>
      <w:rPr>
        <w:noProof/>
      </w:rPr>
      <w:fldChar w:fldCharType="end"/>
    </w:r>
  </w:p>
  <w:p w14:paraId="3F4575C1" w14:textId="77777777" w:rsidR="00462B1F" w:rsidRDefault="00462B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07009" w14:textId="77777777" w:rsidR="00462B1F" w:rsidRDefault="00462B1F" w:rsidP="007234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326F47F" w14:textId="77777777" w:rsidR="00462B1F" w:rsidRDefault="00462B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F605E" w14:textId="77777777" w:rsidR="00462B1F" w:rsidRDefault="00462B1F" w:rsidP="007234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00AA8">
      <w:rPr>
        <w:rStyle w:val="PageNumber"/>
        <w:noProof/>
      </w:rPr>
      <w:t>6</w:t>
    </w:r>
    <w:r>
      <w:rPr>
        <w:rStyle w:val="PageNumber"/>
      </w:rPr>
      <w:fldChar w:fldCharType="end"/>
    </w:r>
  </w:p>
  <w:p w14:paraId="02E0A415" w14:textId="77777777" w:rsidR="00462B1F" w:rsidRDefault="00462B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1B499" w14:textId="77777777" w:rsidR="00462B1F" w:rsidRDefault="00462B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EC6BB2" w14:textId="77777777" w:rsidR="00462B1F" w:rsidRDefault="00462B1F">
      <w:r>
        <w:separator/>
      </w:r>
    </w:p>
  </w:footnote>
  <w:footnote w:type="continuationSeparator" w:id="0">
    <w:p w14:paraId="1AF2D586" w14:textId="77777777" w:rsidR="00462B1F" w:rsidRDefault="00462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64CB0" w14:textId="77777777" w:rsidR="00462B1F" w:rsidRDefault="00462B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1041F" w14:textId="77777777" w:rsidR="00462B1F" w:rsidRDefault="00462B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A5697" w14:textId="77777777" w:rsidR="00462B1F" w:rsidRDefault="00462B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327998"/>
    <w:multiLevelType w:val="hybridMultilevel"/>
    <w:tmpl w:val="3CD4E1F6"/>
    <w:lvl w:ilvl="0" w:tplc="58485C02">
      <w:start w:val="1"/>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2F322FE"/>
    <w:multiLevelType w:val="hybridMultilevel"/>
    <w:tmpl w:val="BAE42ECC"/>
    <w:lvl w:ilvl="0" w:tplc="4386E49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105223039">
    <w:abstractNumId w:val="1"/>
  </w:num>
  <w:num w:numId="2" w16cid:durableId="1304851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4F4"/>
    <w:rsid w:val="00014468"/>
    <w:rsid w:val="000149C0"/>
    <w:rsid w:val="00022308"/>
    <w:rsid w:val="00045BAD"/>
    <w:rsid w:val="000834EC"/>
    <w:rsid w:val="000E2A57"/>
    <w:rsid w:val="00101F7C"/>
    <w:rsid w:val="001620D2"/>
    <w:rsid w:val="00165050"/>
    <w:rsid w:val="00170B93"/>
    <w:rsid w:val="001806CE"/>
    <w:rsid w:val="001A6453"/>
    <w:rsid w:val="001A6B08"/>
    <w:rsid w:val="001E319D"/>
    <w:rsid w:val="00202E13"/>
    <w:rsid w:val="00221773"/>
    <w:rsid w:val="00250C42"/>
    <w:rsid w:val="002B579B"/>
    <w:rsid w:val="00333F9B"/>
    <w:rsid w:val="003D3955"/>
    <w:rsid w:val="00461BB8"/>
    <w:rsid w:val="00462B1F"/>
    <w:rsid w:val="004976EF"/>
    <w:rsid w:val="004A4919"/>
    <w:rsid w:val="004B645A"/>
    <w:rsid w:val="004D0F74"/>
    <w:rsid w:val="004F31EC"/>
    <w:rsid w:val="00586946"/>
    <w:rsid w:val="005D6E6D"/>
    <w:rsid w:val="0062070F"/>
    <w:rsid w:val="00633632"/>
    <w:rsid w:val="00676C1F"/>
    <w:rsid w:val="006E0F1A"/>
    <w:rsid w:val="006E288E"/>
    <w:rsid w:val="006F411E"/>
    <w:rsid w:val="007234F4"/>
    <w:rsid w:val="00732535"/>
    <w:rsid w:val="00753270"/>
    <w:rsid w:val="007D4404"/>
    <w:rsid w:val="007D769F"/>
    <w:rsid w:val="007F3DB0"/>
    <w:rsid w:val="007F6252"/>
    <w:rsid w:val="0083224D"/>
    <w:rsid w:val="00874426"/>
    <w:rsid w:val="00886E77"/>
    <w:rsid w:val="00890BE6"/>
    <w:rsid w:val="008E575D"/>
    <w:rsid w:val="0090051D"/>
    <w:rsid w:val="009904FB"/>
    <w:rsid w:val="009973BF"/>
    <w:rsid w:val="009B3E41"/>
    <w:rsid w:val="009F3773"/>
    <w:rsid w:val="00A010DA"/>
    <w:rsid w:val="00A47691"/>
    <w:rsid w:val="00B00388"/>
    <w:rsid w:val="00B2131B"/>
    <w:rsid w:val="00B24E10"/>
    <w:rsid w:val="00B94E32"/>
    <w:rsid w:val="00B97C56"/>
    <w:rsid w:val="00BA5076"/>
    <w:rsid w:val="00BB761F"/>
    <w:rsid w:val="00BB7A87"/>
    <w:rsid w:val="00BC0A89"/>
    <w:rsid w:val="00BC66C5"/>
    <w:rsid w:val="00BE6270"/>
    <w:rsid w:val="00C061F1"/>
    <w:rsid w:val="00C438EB"/>
    <w:rsid w:val="00C544E4"/>
    <w:rsid w:val="00C63637"/>
    <w:rsid w:val="00C6494C"/>
    <w:rsid w:val="00CB22F1"/>
    <w:rsid w:val="00D269BD"/>
    <w:rsid w:val="00D5262A"/>
    <w:rsid w:val="00D87BA0"/>
    <w:rsid w:val="00E74024"/>
    <w:rsid w:val="00E81F10"/>
    <w:rsid w:val="00F00AA8"/>
    <w:rsid w:val="00F04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A481B0"/>
  <w15:docId w15:val="{EEEBFFDB-9DAA-40CF-B703-A130D3459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2B1F"/>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234F4"/>
    <w:pPr>
      <w:jc w:val="center"/>
    </w:pPr>
    <w:rPr>
      <w:b/>
      <w:u w:val="single"/>
    </w:rPr>
  </w:style>
  <w:style w:type="paragraph" w:styleId="Footer">
    <w:name w:val="footer"/>
    <w:basedOn w:val="Normal"/>
    <w:link w:val="FooterChar"/>
    <w:uiPriority w:val="99"/>
    <w:rsid w:val="007234F4"/>
    <w:pPr>
      <w:tabs>
        <w:tab w:val="center" w:pos="4153"/>
        <w:tab w:val="right" w:pos="8306"/>
      </w:tabs>
    </w:pPr>
  </w:style>
  <w:style w:type="character" w:styleId="PageNumber">
    <w:name w:val="page number"/>
    <w:basedOn w:val="DefaultParagraphFont"/>
    <w:rsid w:val="007234F4"/>
  </w:style>
  <w:style w:type="paragraph" w:styleId="Header">
    <w:name w:val="header"/>
    <w:basedOn w:val="Normal"/>
    <w:rsid w:val="007234F4"/>
    <w:pPr>
      <w:tabs>
        <w:tab w:val="center" w:pos="4153"/>
        <w:tab w:val="right" w:pos="8306"/>
      </w:tabs>
    </w:pPr>
  </w:style>
  <w:style w:type="character" w:styleId="Hyperlink">
    <w:name w:val="Hyperlink"/>
    <w:rsid w:val="007234F4"/>
    <w:rPr>
      <w:color w:val="0000FF"/>
      <w:u w:val="single"/>
    </w:rPr>
  </w:style>
  <w:style w:type="character" w:customStyle="1" w:styleId="FooterChar">
    <w:name w:val="Footer Char"/>
    <w:link w:val="Footer"/>
    <w:uiPriority w:val="99"/>
    <w:rsid w:val="006E288E"/>
    <w:rPr>
      <w:rFonts w:ascii="Arial" w:hAnsi="Arial"/>
      <w:sz w:val="24"/>
    </w:rPr>
  </w:style>
  <w:style w:type="character" w:styleId="PlaceholderText">
    <w:name w:val="Placeholder Text"/>
    <w:basedOn w:val="DefaultParagraphFont"/>
    <w:uiPriority w:val="99"/>
    <w:semiHidden/>
    <w:rsid w:val="00022308"/>
    <w:rPr>
      <w:color w:val="808080"/>
    </w:rPr>
  </w:style>
  <w:style w:type="paragraph" w:styleId="BalloonText">
    <w:name w:val="Balloon Text"/>
    <w:basedOn w:val="Normal"/>
    <w:link w:val="BalloonTextChar"/>
    <w:semiHidden/>
    <w:unhideWhenUsed/>
    <w:rsid w:val="00BB7A87"/>
    <w:rPr>
      <w:rFonts w:ascii="Segoe UI" w:hAnsi="Segoe UI" w:cs="Segoe UI"/>
      <w:sz w:val="18"/>
      <w:szCs w:val="18"/>
    </w:rPr>
  </w:style>
  <w:style w:type="character" w:customStyle="1" w:styleId="BalloonTextChar">
    <w:name w:val="Balloon Text Char"/>
    <w:basedOn w:val="DefaultParagraphFont"/>
    <w:link w:val="BalloonText"/>
    <w:semiHidden/>
    <w:rsid w:val="00BB7A87"/>
    <w:rPr>
      <w:rFonts w:ascii="Segoe UI" w:hAnsi="Segoe UI" w:cs="Segoe UI"/>
      <w:sz w:val="18"/>
      <w:szCs w:val="18"/>
    </w:rPr>
  </w:style>
  <w:style w:type="paragraph" w:styleId="ListParagraph">
    <w:name w:val="List Paragraph"/>
    <w:basedOn w:val="Normal"/>
    <w:uiPriority w:val="34"/>
    <w:qFormat/>
    <w:rsid w:val="00F04D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ullcc.gov.uk/jobs"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hullcc.gov.uk/job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BAC7D-2F29-454A-BA3A-8FC92341E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2278</Words>
  <Characters>12987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15235</CharactersWithSpaces>
  <SharedDoc>false</SharedDoc>
  <HLinks>
    <vt:vector size="6" baseType="variant">
      <vt:variant>
        <vt:i4>4194318</vt:i4>
      </vt:variant>
      <vt:variant>
        <vt:i4>0</vt:i4>
      </vt:variant>
      <vt:variant>
        <vt:i4>0</vt:i4>
      </vt:variant>
      <vt:variant>
        <vt:i4>5</vt:i4>
      </vt:variant>
      <vt:variant>
        <vt:lpwstr>http://www.hullcc.gov.uk/jobs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Norris Sam</dc:creator>
  <cp:lastModifiedBy>Norris Sam</cp:lastModifiedBy>
  <cp:revision>2</cp:revision>
  <cp:lastPrinted>2019-11-26T09:44:00Z</cp:lastPrinted>
  <dcterms:created xsi:type="dcterms:W3CDTF">2024-11-20T11:21:00Z</dcterms:created>
  <dcterms:modified xsi:type="dcterms:W3CDTF">2024-11-20T11:21:00Z</dcterms:modified>
</cp:coreProperties>
</file>